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DB" w:rsidRDefault="009534E7" w:rsidP="00A9116C">
      <w:pPr>
        <w:jc w:val="right"/>
        <w:rPr>
          <w:rFonts w:ascii="Bookman Old Style" w:hAnsi="Bookman Old Style" w:cs="Times New Roman"/>
          <w:sz w:val="28"/>
          <w:szCs w:val="28"/>
        </w:rPr>
      </w:pPr>
      <w:r w:rsidRPr="008E2FAE">
        <w:rPr>
          <w:rFonts w:ascii="Bookman Old Style" w:hAnsi="Bookman Old Style"/>
          <w:noProof/>
          <w:lang w:eastAsia="hu-HU"/>
        </w:rPr>
        <w:drawing>
          <wp:inline distT="0" distB="0" distL="0" distR="0" wp14:anchorId="2D6E3120" wp14:editId="775F5517">
            <wp:extent cx="1415650" cy="2191109"/>
            <wp:effectExtent l="0" t="0" r="0" b="0"/>
            <wp:docPr id="5" name="Kép 2" descr="IMG_132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328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3C" w:rsidRPr="008E2FAE" w:rsidRDefault="00FD2D3C" w:rsidP="009534E7">
      <w:pPr>
        <w:pStyle w:val="Listaszerbekezds"/>
        <w:numPr>
          <w:ilvl w:val="0"/>
          <w:numId w:val="8"/>
        </w:numPr>
        <w:jc w:val="center"/>
        <w:rPr>
          <w:rFonts w:ascii="Bookman Old Style" w:hAnsi="Bookman Old Style" w:cs="Times New Roman"/>
          <w:sz w:val="28"/>
          <w:szCs w:val="28"/>
        </w:rPr>
      </w:pPr>
      <w:r w:rsidRPr="008E2FAE">
        <w:rPr>
          <w:rFonts w:ascii="Bookman Old Style" w:hAnsi="Bookman Old Style" w:cs="Times New Roman"/>
          <w:sz w:val="28"/>
          <w:szCs w:val="28"/>
        </w:rPr>
        <w:t>ÖNÉLETRAJZ</w:t>
      </w:r>
    </w:p>
    <w:p w:rsidR="00FD2D3C" w:rsidRPr="008E2FAE" w:rsidRDefault="00FD2D3C" w:rsidP="00FD2D3C">
      <w:p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Személyes adatok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D2D3C" w:rsidRPr="008E2FAE" w:rsidRDefault="00FD2D3C" w:rsidP="00FD2D3C">
      <w:pPr>
        <w:rPr>
          <w:rFonts w:ascii="Bookman Old Style" w:hAnsi="Bookman Old Style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Név: Kavalecz Angéla                                                                                 Születési hely, idő: Budapest, 1965. 04. 19.                                                    Lakcím: 1138 Bp. Párkány u. 14. 2/15.                                                            T: + 36 30 47 52 534                                                                                      e-mail: </w:t>
      </w:r>
      <w:hyperlink r:id="rId9" w:history="1">
        <w:r w:rsidRPr="008E2FAE">
          <w:rPr>
            <w:rStyle w:val="Hiperhivatkozs"/>
            <w:rFonts w:ascii="Bookman Old Style" w:hAnsi="Bookman Old Style" w:cs="Times New Roman"/>
            <w:sz w:val="24"/>
            <w:szCs w:val="24"/>
          </w:rPr>
          <w:t>kavaleczangela@ovoda.bp13.hu</w:t>
        </w:r>
      </w:hyperlink>
      <w:r w:rsidRPr="008E2FAE">
        <w:rPr>
          <w:rFonts w:ascii="Bookman Old Style" w:hAnsi="Bookman Old Style"/>
        </w:rPr>
        <w:t xml:space="preserve">                                                                                  </w:t>
      </w:r>
      <w:r w:rsidRPr="008E2FAE">
        <w:rPr>
          <w:rFonts w:ascii="Bookman Old Style" w:hAnsi="Bookman Old Style"/>
          <w:sz w:val="24"/>
          <w:szCs w:val="24"/>
        </w:rPr>
        <w:t>Besorolás:Pedagógus II.</w:t>
      </w:r>
    </w:p>
    <w:p w:rsidR="00FD2D3C" w:rsidRPr="008E2FAE" w:rsidRDefault="00FD2D3C" w:rsidP="00FD2D3C">
      <w:p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Betölteni kívánt munkakör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A „Közalkalmazottak jogállásáról szóló” 1992. évi XXXIII. törvény alapján meghirdetett tagóvoda vezető (magasabb vezető) állás betöltésére a                                                                                                     Bp. Főváros XIII. Kerületi Önkormányzat                                                    Egyesített Óvoda                                                                                           Zöld Ág Tagóvodájában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Munkahelyek                                                                                              </w:t>
      </w:r>
      <w:r w:rsidRPr="008E2FAE">
        <w:rPr>
          <w:rFonts w:ascii="Bookman Old Style" w:hAnsi="Bookman Old Style" w:cs="Times New Roman"/>
          <w:sz w:val="24"/>
          <w:szCs w:val="24"/>
        </w:rPr>
        <w:t>Bp. Főváros XIII. Kerületi Önkormányzat                                                  Egyesített Óvoda                                                                                         Zöld Ág Tagóvodája                                                                                          1133 Bp. Kárpát u. 25-27.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Szakmai, vezetői tapasztalat</w:t>
      </w:r>
    </w:p>
    <w:p w:rsidR="0024516A" w:rsidRDefault="00FD2D3C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2013-2018-ig óvodapedagógus munkakör, tagóvoda vezetői megbízás </w:t>
      </w:r>
    </w:p>
    <w:p w:rsidR="003F40B7" w:rsidRDefault="0024516A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2015-től kerületi munkaközösségek, munkacsoportok koordinálása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F40B7" w:rsidRDefault="003F40B7" w:rsidP="003F40B7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2012-től tagóvoda vezetői munkaközösség vezetése</w:t>
      </w:r>
    </w:p>
    <w:p w:rsidR="00FD2D3C" w:rsidRPr="003F40B7" w:rsidRDefault="00FD2D3C" w:rsidP="003F40B7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3F40B7">
        <w:rPr>
          <w:rFonts w:ascii="Bookman Old Style" w:hAnsi="Bookman Old Style" w:cs="Times New Roman"/>
          <w:sz w:val="24"/>
          <w:szCs w:val="24"/>
        </w:rPr>
        <w:t>2008-2013-ig óvodapedagógus munkakör, tagóvoda vezetői megbízás</w:t>
      </w:r>
    </w:p>
    <w:p w:rsidR="00FD2D3C" w:rsidRPr="008E2FAE" w:rsidRDefault="00FD2D3C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lastRenderedPageBreak/>
        <w:t xml:space="preserve">2007 július 1-től megalakul a XIII. Kerületi Egyesített </w:t>
      </w:r>
      <w:proofErr w:type="gramStart"/>
      <w:r w:rsidRPr="008E2FAE">
        <w:rPr>
          <w:rFonts w:ascii="Bookman Old Style" w:hAnsi="Bookman Old Style" w:cs="Times New Roman"/>
          <w:sz w:val="24"/>
          <w:szCs w:val="24"/>
        </w:rPr>
        <w:t xml:space="preserve">Óvoda,   </w:t>
      </w:r>
      <w:proofErr w:type="gramEnd"/>
      <w:r w:rsidRPr="008E2FAE">
        <w:rPr>
          <w:rFonts w:ascii="Bookman Old Style" w:hAnsi="Bookman Old Style" w:cs="Times New Roman"/>
          <w:sz w:val="24"/>
          <w:szCs w:val="24"/>
        </w:rPr>
        <w:t xml:space="preserve">                  egyben óvodapedagógus munkakör, tagóvoda vezetői megbízás </w:t>
      </w:r>
      <w:r w:rsidR="00087AAD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8E2FAE">
        <w:rPr>
          <w:rFonts w:ascii="Bookman Old Style" w:hAnsi="Bookman Old Style" w:cs="Times New Roman"/>
          <w:sz w:val="24"/>
          <w:szCs w:val="24"/>
        </w:rPr>
        <w:t>1 évre</w:t>
      </w:r>
    </w:p>
    <w:p w:rsidR="00FD2D3C" w:rsidRPr="008E2FAE" w:rsidRDefault="00FD2D3C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1989-től óvodapedagógusi munkakör, óvodaveze</w:t>
      </w:r>
      <w:r w:rsidR="00087AAD">
        <w:rPr>
          <w:rFonts w:ascii="Bookman Old Style" w:hAnsi="Bookman Old Style" w:cs="Times New Roman"/>
          <w:sz w:val="24"/>
          <w:szCs w:val="24"/>
        </w:rPr>
        <w:t xml:space="preserve">tő helyettesi megbízás </w:t>
      </w:r>
      <w:r w:rsidRPr="008E2FAE">
        <w:rPr>
          <w:rFonts w:ascii="Bookman Old Style" w:hAnsi="Bookman Old Style" w:cs="Times New Roman"/>
          <w:sz w:val="24"/>
          <w:szCs w:val="24"/>
        </w:rPr>
        <w:t>a törzsóvodában</w:t>
      </w:r>
    </w:p>
    <w:p w:rsidR="00FD2D3C" w:rsidRPr="008E2FAE" w:rsidRDefault="00FD2D3C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1987-től a Kárpát utcai törzsintézményben óvodapedagógus munkakör betöltése</w:t>
      </w:r>
    </w:p>
    <w:p w:rsidR="00FD2D3C" w:rsidRPr="008E2FAE" w:rsidRDefault="00FD2D3C" w:rsidP="00FD2D3C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1985-1987 óvodapedagógusi munkakör, tagóvoda vezető helyettesi megbízás a Rajk László utcai tagintézményben</w:t>
      </w:r>
    </w:p>
    <w:p w:rsidR="00FD2D3C" w:rsidRPr="009017A8" w:rsidRDefault="00FD2D3C" w:rsidP="009017A8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1983-tól óvodapedagógusi munkakör betöltése a korábban 4. sz. Összevont Napközi Otthonos Óvoda nevet viselő mai nevén Zöld Ág Tagóvodában – a Rajk László (ma Pannónia) utcai tagintézményben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Iskolai végzettség</w:t>
      </w:r>
    </w:p>
    <w:p w:rsidR="00FD2D3C" w:rsidRPr="008E2FAE" w:rsidRDefault="00FD2D3C" w:rsidP="00FD2D3C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1994-1995 Budapesti Tanítóképző Főiskola Óvodai menedzser szak</w:t>
      </w:r>
    </w:p>
    <w:p w:rsidR="00FD2D3C" w:rsidRPr="008E2FAE" w:rsidRDefault="00FD2D3C" w:rsidP="00FD2D3C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1986-1987 Budapesti Tanítóképző Főiskola Óvónői szak</w:t>
      </w:r>
    </w:p>
    <w:p w:rsidR="00FD2D3C" w:rsidRPr="008E2FAE" w:rsidRDefault="00FD2D3C" w:rsidP="00FD2D3C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1979-1983 Bem József Óvónői Szakközépiskola</w:t>
      </w:r>
    </w:p>
    <w:p w:rsidR="00FD2D3C" w:rsidRPr="008E2FAE" w:rsidRDefault="00FD2D3C" w:rsidP="00FD2D3C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1971-1979 Karikás Frigyes (ma Hunyadi Mátyás) Általános Iskola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Képzések, továbbképzések, tanulmányok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GE PROGRAM - drámaképzés 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Interaktív tábla 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Persona </w:t>
      </w:r>
      <w:proofErr w:type="spellStart"/>
      <w:r w:rsidRPr="008E2FAE">
        <w:rPr>
          <w:rFonts w:ascii="Bookman Old Style" w:hAnsi="Bookman Old Style" w:cs="Times New Roman"/>
          <w:sz w:val="24"/>
          <w:szCs w:val="24"/>
        </w:rPr>
        <w:t>Doll</w:t>
      </w:r>
      <w:proofErr w:type="spellEnd"/>
      <w:r w:rsidRPr="008E2FAE">
        <w:rPr>
          <w:rFonts w:ascii="Bookman Old Style" w:hAnsi="Bookman Old Style" w:cs="Times New Roman"/>
          <w:sz w:val="24"/>
          <w:szCs w:val="24"/>
        </w:rPr>
        <w:t xml:space="preserve"> módszer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A pedagógus lelki egészségvédelme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Az érzelmi intelligencia és szociális kompetencia fejlesztése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Konfliktusos helyzetek és megoldásuk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HEFOP képzések 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Környezettudatos nevelés – a Fővárosi Gyakorló Óvoda képzése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Minőségbiztosítás – OKKER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Szövegszerkesztés és táblázatkezelés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Számítógép-, és internet alapismeretek</w:t>
      </w:r>
    </w:p>
    <w:p w:rsidR="00FD2D3C" w:rsidRPr="008E2FAE" w:rsidRDefault="00FD2D3C" w:rsidP="00FD2D3C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 xml:space="preserve">Vezetőképző </w:t>
      </w:r>
    </w:p>
    <w:p w:rsidR="00FD2D3C" w:rsidRPr="009534E7" w:rsidRDefault="00FD2D3C" w:rsidP="009534E7">
      <w:pPr>
        <w:pStyle w:val="Listaszerbekezds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Bábterápia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Kitüntetések, elismerések</w:t>
      </w:r>
    </w:p>
    <w:p w:rsidR="00FD2D3C" w:rsidRPr="008E2FAE" w:rsidRDefault="00FD2D3C" w:rsidP="00FD2D3C">
      <w:pPr>
        <w:pStyle w:val="Listaszerbekezds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Bárczy István Díj 2017.</w:t>
      </w:r>
    </w:p>
    <w:p w:rsidR="00FD2D3C" w:rsidRPr="008E2FAE" w:rsidRDefault="00FD2D3C" w:rsidP="00FD2D3C">
      <w:pPr>
        <w:pStyle w:val="Listaszerbekezds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Polgármesteri Dicséret 2015.</w:t>
      </w:r>
    </w:p>
    <w:p w:rsidR="00FD2D3C" w:rsidRPr="008E2FAE" w:rsidRDefault="00FD2D3C" w:rsidP="00FD2D3C">
      <w:pPr>
        <w:pStyle w:val="Listaszerbekezds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Év Pedagógusa 2007.</w:t>
      </w:r>
    </w:p>
    <w:p w:rsidR="00FD2D3C" w:rsidRDefault="00FD2D3C" w:rsidP="00FD2D3C">
      <w:pPr>
        <w:pStyle w:val="Listaszerbekezds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Miniszteri dicséret 1990.</w:t>
      </w:r>
    </w:p>
    <w:p w:rsidR="00CA33C3" w:rsidRPr="008E2FAE" w:rsidRDefault="00CA33C3" w:rsidP="00CA33C3">
      <w:pPr>
        <w:pStyle w:val="Listaszerbekezds"/>
        <w:rPr>
          <w:rFonts w:ascii="Bookman Old Style" w:hAnsi="Bookman Old Style" w:cs="Times New Roman"/>
          <w:sz w:val="24"/>
          <w:szCs w:val="24"/>
        </w:rPr>
      </w:pP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Publikációk, cikkek – a következő helyeken jelentek meg</w:t>
      </w:r>
    </w:p>
    <w:p w:rsidR="00FD2D3C" w:rsidRPr="008E2FAE" w:rsidRDefault="00FD2D3C" w:rsidP="00FD2D3C">
      <w:pPr>
        <w:pStyle w:val="Listaszerbekezds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Óvónők lapja</w:t>
      </w:r>
    </w:p>
    <w:p w:rsidR="00FD2D3C" w:rsidRPr="008E2FAE" w:rsidRDefault="00FD2D3C" w:rsidP="00FD2D3C">
      <w:pPr>
        <w:pStyle w:val="Listaszerbekezds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ÉVA Magazin</w:t>
      </w:r>
    </w:p>
    <w:p w:rsidR="00FD2D3C" w:rsidRPr="008E2FAE" w:rsidRDefault="00FD2D3C" w:rsidP="00FD2D3C">
      <w:pPr>
        <w:pStyle w:val="Listaszerbekezds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Óvodai nevelés</w:t>
      </w:r>
    </w:p>
    <w:p w:rsidR="00FD2D3C" w:rsidRPr="009017A8" w:rsidRDefault="00FD2D3C" w:rsidP="00FD2D3C">
      <w:pPr>
        <w:pStyle w:val="Listaszerbekezds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XIII. Kerületi Hírnök és XIII. Kerületi Önkormányzati kiadványok</w:t>
      </w:r>
    </w:p>
    <w:p w:rsidR="00FD2D3C" w:rsidRPr="008E2FAE" w:rsidRDefault="00FD2D3C" w:rsidP="00FD2D3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E2FAE">
        <w:rPr>
          <w:rFonts w:ascii="Bookman Old Style" w:hAnsi="Bookman Old Style" w:cs="Times New Roman"/>
          <w:b/>
          <w:sz w:val="24"/>
          <w:szCs w:val="24"/>
          <w:u w:val="single"/>
        </w:rPr>
        <w:t>Szakmai életút</w:t>
      </w:r>
    </w:p>
    <w:p w:rsidR="00140888" w:rsidRDefault="00FD2D3C" w:rsidP="00C27567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t>Kerület</w:t>
      </w:r>
      <w:r w:rsidR="00CF7720">
        <w:rPr>
          <w:rFonts w:ascii="Bookman Old Style" w:hAnsi="Bookman Old Style" w:cs="Times New Roman"/>
          <w:sz w:val="24"/>
          <w:szCs w:val="24"/>
        </w:rPr>
        <w:t>ünkhöz való kapcsolódásom végig</w:t>
      </w:r>
      <w:r w:rsidRPr="008E2FAE">
        <w:rPr>
          <w:rFonts w:ascii="Bookman Old Style" w:hAnsi="Bookman Old Style" w:cs="Times New Roman"/>
          <w:sz w:val="24"/>
          <w:szCs w:val="24"/>
        </w:rPr>
        <w:t>kíséri az egész életemet.                         Itt születtem, kisebb-nagyobb kitérővel mindig is itt éltem, jelenlegi címem 20 éve az otthonom a Vizafogó lakótelepen.                                                                      Itt jártam óvodába – ahol eldőlt számomra, hogy nem lehetek más, csak óvó néni. Itt végeztem az általános iskolai tanulmányaimat az akkori Karikás Frigyes, mai nevén; Hunyadi Mátyás Általános Iskolában.                               A Bem József Óvónői Szakközépiskolában szereztem érettségi és gyermek-felügyelői bizonyítványt.                                                                              Első és egyben egyetlen</w:t>
      </w:r>
      <w:r w:rsidR="00CF7720">
        <w:rPr>
          <w:rFonts w:ascii="Bookman Old Style" w:hAnsi="Bookman Old Style" w:cs="Times New Roman"/>
          <w:sz w:val="24"/>
          <w:szCs w:val="24"/>
        </w:rPr>
        <w:t xml:space="preserve"> munkahelyem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- a korábban 4. számú</w:t>
      </w:r>
      <w:r w:rsidR="00CF7720">
        <w:rPr>
          <w:rFonts w:ascii="Bookman Old Style" w:hAnsi="Bookman Old Style" w:cs="Times New Roman"/>
          <w:sz w:val="24"/>
          <w:szCs w:val="24"/>
        </w:rPr>
        <w:t xml:space="preserve"> Napközi Otthonos Óvoda, </w:t>
      </w:r>
      <w:r w:rsidRPr="008E2FAE">
        <w:rPr>
          <w:rFonts w:ascii="Bookman Old Style" w:hAnsi="Bookman Old Style" w:cs="Times New Roman"/>
          <w:sz w:val="24"/>
          <w:szCs w:val="24"/>
        </w:rPr>
        <w:t>mai</w:t>
      </w:r>
      <w:r w:rsidR="00140888">
        <w:rPr>
          <w:rFonts w:ascii="Bookman Old Style" w:hAnsi="Bookman Old Style" w:cs="Times New Roman"/>
          <w:sz w:val="24"/>
          <w:szCs w:val="24"/>
        </w:rPr>
        <w:t xml:space="preserve"> nevén</w:t>
      </w:r>
      <w:r w:rsidR="00CF7720">
        <w:rPr>
          <w:rFonts w:ascii="Bookman Old Style" w:hAnsi="Bookman Old Style" w:cs="Times New Roman"/>
          <w:sz w:val="24"/>
          <w:szCs w:val="24"/>
        </w:rPr>
        <w:t xml:space="preserve"> Zöld Ág Tagóvoda, </w:t>
      </w:r>
      <w:r w:rsidRPr="008E2FAE">
        <w:rPr>
          <w:rFonts w:ascii="Bookman Old Style" w:hAnsi="Bookman Old Style" w:cs="Times New Roman"/>
          <w:sz w:val="24"/>
          <w:szCs w:val="24"/>
        </w:rPr>
        <w:t>ide hívtak dolgozni érettségizett fiatalként, miután 16 éves koromtól nyaranta fogadtak a szakmai gyakorlatom eltöltésére. Megismertek és bizalmat szavaztak nekem, amire nagyon büszke voltam, hiszen mindig is az volt a vágyam, hog</w:t>
      </w:r>
      <w:r w:rsidR="00CF7720">
        <w:rPr>
          <w:rFonts w:ascii="Bookman Old Style" w:hAnsi="Bookman Old Style" w:cs="Times New Roman"/>
          <w:sz w:val="24"/>
          <w:szCs w:val="24"/>
        </w:rPr>
        <w:t>y ennek az óvodának lehessek a tagja. Kezdőként a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Rajk László utcai Taginté</w:t>
      </w:r>
      <w:r w:rsidR="00CF7720">
        <w:rPr>
          <w:rFonts w:ascii="Bookman Old Style" w:hAnsi="Bookman Old Style" w:cs="Times New Roman"/>
          <w:sz w:val="24"/>
          <w:szCs w:val="24"/>
        </w:rPr>
        <w:t xml:space="preserve">zményben </w:t>
      </w:r>
      <w:r w:rsidRPr="008E2FAE">
        <w:rPr>
          <w:rFonts w:ascii="Bookman Old Style" w:hAnsi="Bookman Old Style" w:cs="Times New Roman"/>
          <w:sz w:val="24"/>
          <w:szCs w:val="24"/>
        </w:rPr>
        <w:t>egy középiskolai osztálytársammal kaptunk kis</w:t>
      </w:r>
      <w:r w:rsidR="00CF7720">
        <w:rPr>
          <w:rFonts w:ascii="Bookman Old Style" w:hAnsi="Bookman Old Style" w:cs="Times New Roman"/>
          <w:sz w:val="24"/>
          <w:szCs w:val="24"/>
        </w:rPr>
        <w:t>-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csoportot. Nagy kihívást jelentett számunkra, de minden igyekezetünkkel próbáltunk megfelelni a kihívásnak. Sokat kérdeztünk és tanultunk a tapasztalt kollégáktól, nehéz időszak volt, de megannyi </w:t>
      </w:r>
      <w:r w:rsidR="00CF7720">
        <w:rPr>
          <w:rFonts w:ascii="Bookman Old Style" w:hAnsi="Bookman Old Style" w:cs="Times New Roman"/>
          <w:sz w:val="24"/>
          <w:szCs w:val="24"/>
        </w:rPr>
        <w:t>sikerélményt éltünk át és bennem egyre erősödött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a </w:t>
      </w:r>
      <w:r w:rsidR="00140888">
        <w:rPr>
          <w:rFonts w:ascii="Bookman Old Style" w:hAnsi="Bookman Old Style" w:cs="Times New Roman"/>
          <w:sz w:val="24"/>
          <w:szCs w:val="24"/>
        </w:rPr>
        <w:t>hivatásom iránti szeretet</w:t>
      </w:r>
      <w:r w:rsidR="00CF7720">
        <w:rPr>
          <w:rFonts w:ascii="Bookman Old Style" w:hAnsi="Bookman Old Style" w:cs="Times New Roman"/>
          <w:sz w:val="24"/>
          <w:szCs w:val="24"/>
        </w:rPr>
        <w:t xml:space="preserve">em és büszkeségem. 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20 évesen a tagintézmény vezetésével bízott meg </w:t>
      </w:r>
      <w:r w:rsidR="00140888">
        <w:rPr>
          <w:rFonts w:ascii="Bookman Old Style" w:hAnsi="Bookman Old Style" w:cs="Times New Roman"/>
          <w:sz w:val="24"/>
          <w:szCs w:val="24"/>
        </w:rPr>
        <w:t xml:space="preserve">az 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akkori </w:t>
      </w:r>
      <w:r w:rsidR="00140888">
        <w:rPr>
          <w:rFonts w:ascii="Bookman Old Style" w:hAnsi="Bookman Old Style" w:cs="Times New Roman"/>
          <w:sz w:val="24"/>
          <w:szCs w:val="24"/>
        </w:rPr>
        <w:t>óvoda</w:t>
      </w:r>
      <w:r w:rsidR="00CF7720">
        <w:rPr>
          <w:rFonts w:ascii="Bookman Old Style" w:hAnsi="Bookman Old Style" w:cs="Times New Roman"/>
          <w:sz w:val="24"/>
          <w:szCs w:val="24"/>
        </w:rPr>
        <w:t xml:space="preserve">vezető - </w:t>
      </w:r>
      <w:r w:rsidRPr="008E2FAE">
        <w:rPr>
          <w:rFonts w:ascii="Bookman Old Style" w:hAnsi="Bookman Old Style" w:cs="Times New Roman"/>
          <w:sz w:val="24"/>
          <w:szCs w:val="24"/>
        </w:rPr>
        <w:t>Csordás Józsefné. Amint az első csoportomat elbúcsúztattam,</w:t>
      </w:r>
      <w:r w:rsidR="00140888">
        <w:rPr>
          <w:rFonts w:ascii="Bookman Old Style" w:hAnsi="Bookman Old Style" w:cs="Times New Roman"/>
          <w:sz w:val="24"/>
          <w:szCs w:val="24"/>
        </w:rPr>
        <w:t xml:space="preserve"> áthelyezett a törzsintézménybe -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ahogy mondta; a további</w:t>
      </w:r>
      <w:r w:rsidR="00AF6402">
        <w:rPr>
          <w:rFonts w:ascii="Bookman Old Style" w:hAnsi="Bookman Old Style" w:cs="Times New Roman"/>
          <w:sz w:val="24"/>
          <w:szCs w:val="24"/>
        </w:rPr>
        <w:t xml:space="preserve"> fejlődésem érdekében. Ó</w:t>
      </w:r>
      <w:r w:rsidRPr="008E2FAE">
        <w:rPr>
          <w:rFonts w:ascii="Bookman Old Style" w:hAnsi="Bookman Old Style" w:cs="Times New Roman"/>
          <w:sz w:val="24"/>
          <w:szCs w:val="24"/>
        </w:rPr>
        <w:t>vodavezetőnk</w:t>
      </w:r>
      <w:r w:rsidR="00AF6402">
        <w:rPr>
          <w:rFonts w:ascii="Bookman Old Style" w:hAnsi="Bookman Old Style" w:cs="Times New Roman"/>
          <w:sz w:val="24"/>
          <w:szCs w:val="24"/>
        </w:rPr>
        <w:t xml:space="preserve"> – Csordás Józsefné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 sajnálatosan beköv</w:t>
      </w:r>
      <w:r w:rsidR="00AF6402">
        <w:rPr>
          <w:rFonts w:ascii="Bookman Old Style" w:hAnsi="Bookman Old Style" w:cs="Times New Roman"/>
          <w:sz w:val="24"/>
          <w:szCs w:val="24"/>
        </w:rPr>
        <w:t xml:space="preserve">etkezett halála után, </w:t>
      </w:r>
      <w:r w:rsidRPr="008E2FAE">
        <w:rPr>
          <w:rFonts w:ascii="Bookman Old Style" w:hAnsi="Bookman Old Style" w:cs="Times New Roman"/>
          <w:sz w:val="24"/>
          <w:szCs w:val="24"/>
        </w:rPr>
        <w:t xml:space="preserve">a Fenntartó az óvoda általános vezető helyettesét, </w:t>
      </w:r>
      <w:proofErr w:type="spellStart"/>
      <w:r w:rsidRPr="008E2FAE">
        <w:rPr>
          <w:rFonts w:ascii="Bookman Old Style" w:hAnsi="Bookman Old Style" w:cs="Times New Roman"/>
          <w:sz w:val="24"/>
          <w:szCs w:val="24"/>
        </w:rPr>
        <w:t>Somosi</w:t>
      </w:r>
      <w:proofErr w:type="spellEnd"/>
      <w:r w:rsidRPr="008E2FAE">
        <w:rPr>
          <w:rFonts w:ascii="Bookman Old Style" w:hAnsi="Bookman Old Style" w:cs="Times New Roman"/>
          <w:sz w:val="24"/>
          <w:szCs w:val="24"/>
        </w:rPr>
        <w:t xml:space="preserve"> Jánosnét nevezte ki az óvoda vezetőjének, aki a nevelőtestület támogatásával engem választott a vezető helyettesi feladatok ellátására.    </w:t>
      </w:r>
    </w:p>
    <w:p w:rsidR="0013651D" w:rsidRDefault="00140888" w:rsidP="00C27567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8E2FAE">
        <w:rPr>
          <w:rFonts w:ascii="Bookman Old Style" w:hAnsi="Bookman Old Style" w:cs="Times New Roman"/>
          <w:sz w:val="24"/>
          <w:szCs w:val="24"/>
        </w:rPr>
        <w:lastRenderedPageBreak/>
        <w:t xml:space="preserve">1988-ban megszereztem a főiskolai diplomámat.                                         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                             24 éves koromtól 2007-ig- 18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éven keresz</w:t>
      </w:r>
      <w:r w:rsidR="00CF7720">
        <w:rPr>
          <w:rFonts w:ascii="Bookman Old Style" w:hAnsi="Bookman Old Style" w:cs="Times New Roman"/>
          <w:sz w:val="24"/>
          <w:szCs w:val="24"/>
        </w:rPr>
        <w:t xml:space="preserve">tül töltöttem be vezető helyettesi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feladat</w:t>
      </w:r>
      <w:r w:rsidR="00CF7720">
        <w:rPr>
          <w:rFonts w:ascii="Bookman Old Style" w:hAnsi="Bookman Old Style" w:cs="Times New Roman"/>
          <w:sz w:val="24"/>
          <w:szCs w:val="24"/>
        </w:rPr>
        <w:t>ot.</w:t>
      </w:r>
      <w:r w:rsidR="0013651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2007-ben a XIII. Kerületi Önkormányzat létrehozta az Egyesített Óvoda intézményét</w:t>
      </w:r>
      <w:r w:rsidR="0013651D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13651D">
        <w:rPr>
          <w:rFonts w:ascii="Bookman Old Style" w:hAnsi="Bookman Old Style" w:cs="Times New Roman"/>
          <w:sz w:val="24"/>
          <w:szCs w:val="24"/>
        </w:rPr>
        <w:t>Somosi</w:t>
      </w:r>
      <w:proofErr w:type="spellEnd"/>
      <w:r w:rsidR="0013651D">
        <w:rPr>
          <w:rFonts w:ascii="Bookman Old Style" w:hAnsi="Bookman Old Style" w:cs="Times New Roman"/>
          <w:sz w:val="24"/>
          <w:szCs w:val="24"/>
        </w:rPr>
        <w:t xml:space="preserve"> Jánosné óvodavezetőnk nyugdíjba vonult, ezzel egyidejűleg kaptam meg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egy évre s</w:t>
      </w:r>
      <w:r w:rsidR="00AF6402">
        <w:rPr>
          <w:rFonts w:ascii="Bookman Old Style" w:hAnsi="Bookman Old Style" w:cs="Times New Roman"/>
          <w:sz w:val="24"/>
          <w:szCs w:val="24"/>
        </w:rPr>
        <w:t xml:space="preserve">zóló megbízásomat a </w:t>
      </w:r>
      <w:r w:rsidR="0013651D">
        <w:rPr>
          <w:rFonts w:ascii="Bookman Old Style" w:hAnsi="Bookman Old Style" w:cs="Times New Roman"/>
          <w:sz w:val="24"/>
          <w:szCs w:val="24"/>
        </w:rPr>
        <w:t>tagóvoda vezetésére.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</w:t>
      </w:r>
      <w:r w:rsidR="0013651D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2008-tól 5 évre, majd 2013-tól újabb 5 évre pályáztam és kaptam vezetői megbízást.                                                                                                      Tagóvoda vezetőként 11 évnyi gyakorlatot szereztem óvodánkban.                Az eltelt időszakban az vezetett, hogy folytassam, kiteljesítsem azt a munkát, amelyet az elődöm </w:t>
      </w:r>
      <w:proofErr w:type="spellStart"/>
      <w:r w:rsidR="00FD2D3C" w:rsidRPr="008E2FAE">
        <w:rPr>
          <w:rFonts w:ascii="Bookman Old Style" w:hAnsi="Bookman Old Style" w:cs="Times New Roman"/>
          <w:sz w:val="24"/>
          <w:szCs w:val="24"/>
        </w:rPr>
        <w:t>Somosi</w:t>
      </w:r>
      <w:proofErr w:type="spellEnd"/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Jánosné alapozott meg</w:t>
      </w:r>
      <w:r w:rsidR="00E90379">
        <w:rPr>
          <w:rFonts w:ascii="Bookman Old Style" w:hAnsi="Bookman Old Style" w:cs="Times New Roman"/>
          <w:sz w:val="24"/>
          <w:szCs w:val="24"/>
        </w:rPr>
        <w:t xml:space="preserve"> az intézményünkben. 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Az Ő vezetésével alkottuk meg Zöld Programunkat, amely a maga idejében haladó, újszerű programn</w:t>
      </w:r>
      <w:r w:rsidR="00AF6402">
        <w:rPr>
          <w:rFonts w:ascii="Bookman Old Style" w:hAnsi="Bookman Old Style" w:cs="Times New Roman"/>
          <w:sz w:val="24"/>
          <w:szCs w:val="24"/>
        </w:rPr>
        <w:t xml:space="preserve">ak, elképzelésnek számított, amely az Egyesített Óvoda Pedagógiai Programjának része, melléklete, amely mára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korszerű, keresett, a szülők számára vonzó eszmeiséget kép</w:t>
      </w:r>
      <w:r w:rsidR="009534E7">
        <w:rPr>
          <w:rFonts w:ascii="Bookman Old Style" w:hAnsi="Bookman Old Style" w:cs="Times New Roman"/>
          <w:sz w:val="24"/>
          <w:szCs w:val="24"/>
        </w:rPr>
        <w:t>viselő óvodai programot képvisel.</w:t>
      </w:r>
      <w:r w:rsidR="00FE31FB">
        <w:rPr>
          <w:rFonts w:ascii="Bookman Old Style" w:hAnsi="Bookman Old Style" w:cs="Times New Roman"/>
          <w:sz w:val="24"/>
          <w:szCs w:val="24"/>
        </w:rPr>
        <w:t xml:space="preserve">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Nevéhez fűződik az első Zöld Óvoda címünk megpályázása, a zöld szemlélet megalapozása közösségünkben, valamint hagyományaink jelentős részének kialakítása.                                                    Munkám során mindig fontosnak tartottam ezen értékek megőrzését, továbbfejlesztését</w:t>
      </w:r>
      <w:r w:rsidR="00FE31FB">
        <w:rPr>
          <w:rFonts w:ascii="Bookman Old Style" w:hAnsi="Bookman Old Style" w:cs="Times New Roman"/>
          <w:sz w:val="24"/>
          <w:szCs w:val="24"/>
        </w:rPr>
        <w:t>, az óvoda jó hírnevének, az új szülők megnyerését és bizalmuk megtartását.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</w:t>
      </w:r>
      <w:r w:rsidR="00FE31FB"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FD2D3C" w:rsidRPr="008E2FAE">
        <w:rPr>
          <w:rFonts w:ascii="Bookman Old Style" w:hAnsi="Bookman Old Style" w:cs="Times New Roman"/>
          <w:sz w:val="24"/>
          <w:szCs w:val="24"/>
        </w:rPr>
        <w:t>40 éves az óvoda, 36 éve dolgozom itt megszakítás nélkül.                               25 éves koromban végeztem el a vezetőképzőt a Fővárosi Pedagógiai Intézet szervezésében. Már ekkor bíztattak a képzés vezetői, hogy próbálkozzam meg lehetőség szerint az óvodavezetéssel.                                                                         1994-ben szereztem meg második diplomámat óvodai menedzser szakon, amely is</w:t>
      </w:r>
      <w:r w:rsidR="00FE31FB">
        <w:rPr>
          <w:rFonts w:ascii="Bookman Old Style" w:hAnsi="Bookman Old Style" w:cs="Times New Roman"/>
          <w:sz w:val="24"/>
          <w:szCs w:val="24"/>
        </w:rPr>
        <w:t>mereteimet folyamatosan hasznosíto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m vezetői munkám során. </w:t>
      </w:r>
      <w:r w:rsidR="00AF6402">
        <w:rPr>
          <w:rFonts w:ascii="Bookman Old Style" w:hAnsi="Bookman Old Style" w:cs="Times New Roman"/>
          <w:sz w:val="24"/>
          <w:szCs w:val="24"/>
        </w:rPr>
        <w:t>Kerületi feladatomat a tagóvoda vezetői munkaközösség és a kerületi munkaközösségek, műhelyek, munkacsoportok koordinálását, összefogását megtisztelőnek tartom – és több éve</w:t>
      </w:r>
      <w:r w:rsidR="001F2968">
        <w:rPr>
          <w:rFonts w:ascii="Bookman Old Style" w:hAnsi="Bookman Old Style" w:cs="Times New Roman"/>
          <w:sz w:val="24"/>
          <w:szCs w:val="24"/>
        </w:rPr>
        <w:t>, legjobb tudásom szerint igyekszem ellátni.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90628" w:rsidRPr="00117CBD" w:rsidRDefault="00FE31FB" w:rsidP="00117CB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Az idei nevelési évtől az ELTE Természettudományi </w:t>
      </w:r>
      <w:r w:rsidR="0013651D">
        <w:rPr>
          <w:rFonts w:ascii="Bookman Old Style" w:hAnsi="Bookman Old Style" w:cs="Times New Roman"/>
          <w:sz w:val="24"/>
          <w:szCs w:val="24"/>
        </w:rPr>
        <w:t xml:space="preserve">Tanszékének </w:t>
      </w:r>
      <w:r>
        <w:rPr>
          <w:rFonts w:ascii="Bookman Old Style" w:hAnsi="Bookman Old Style" w:cs="Times New Roman"/>
          <w:sz w:val="24"/>
          <w:szCs w:val="24"/>
        </w:rPr>
        <w:t>gyakorlati képzését koordinálom elsősorban saját-, és más kerületi tagintézményekben.</w:t>
      </w:r>
      <w:r w:rsidR="00FD2D3C" w:rsidRPr="008E2FA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6014E" w:rsidRPr="008E2FAE" w:rsidRDefault="005C6111" w:rsidP="0036014E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VEZETŐ</w:t>
      </w:r>
      <w:r w:rsidR="0036014E" w:rsidRPr="008E2FAE">
        <w:rPr>
          <w:rFonts w:ascii="Bookman Old Style" w:hAnsi="Bookman Old Style" w:cs="Times New Roman"/>
          <w:sz w:val="28"/>
          <w:szCs w:val="28"/>
        </w:rPr>
        <w:t xml:space="preserve">I PROGRAM SZAKMAI HELYZETELEMZÉSRE ÉPÜLŐ </w:t>
      </w:r>
    </w:p>
    <w:p w:rsidR="0036014E" w:rsidRPr="008E2FAE" w:rsidRDefault="0036014E" w:rsidP="0036014E">
      <w:pPr>
        <w:rPr>
          <w:rFonts w:ascii="Bookman Old Style" w:hAnsi="Bookman Old Style" w:cs="Times New Roman"/>
          <w:sz w:val="28"/>
          <w:szCs w:val="28"/>
        </w:rPr>
      </w:pPr>
      <w:r w:rsidRPr="008E2FAE">
        <w:rPr>
          <w:rFonts w:ascii="Bookman Old Style" w:hAnsi="Bookman Old Style" w:cs="Times New Roman"/>
          <w:sz w:val="28"/>
          <w:szCs w:val="28"/>
        </w:rPr>
        <w:t>FEJLESZTÉSI ELKÉPZELÉSSEL</w:t>
      </w:r>
    </w:p>
    <w:p w:rsidR="0036014E" w:rsidRPr="005B01DD" w:rsidRDefault="0036014E" w:rsidP="00D77BBE">
      <w:pPr>
        <w:pStyle w:val="Listaszerbekezds"/>
        <w:numPr>
          <w:ilvl w:val="0"/>
          <w:numId w:val="8"/>
        </w:numPr>
        <w:rPr>
          <w:rFonts w:ascii="Bookman Old Style" w:hAnsi="Bookman Old Style" w:cs="Times New Roman"/>
          <w:sz w:val="28"/>
          <w:szCs w:val="28"/>
          <w:u w:val="single"/>
        </w:rPr>
      </w:pPr>
      <w:r w:rsidRPr="005B01DD">
        <w:rPr>
          <w:rFonts w:ascii="Bookman Old Style" w:hAnsi="Bookman Old Style" w:cs="Times New Roman"/>
          <w:sz w:val="28"/>
          <w:szCs w:val="28"/>
          <w:u w:val="single"/>
        </w:rPr>
        <w:t>Bevezetés</w:t>
      </w:r>
    </w:p>
    <w:p w:rsidR="008D6520" w:rsidRPr="005C2F33" w:rsidRDefault="005C2F33" w:rsidP="00E90628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5C2F33">
        <w:rPr>
          <w:rFonts w:ascii="Bookman Old Style" w:hAnsi="Bookman Old Style" w:cs="Times New Roman"/>
          <w:sz w:val="24"/>
          <w:szCs w:val="24"/>
        </w:rPr>
        <w:t xml:space="preserve">Ma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 köznevelés magas szintű megszervez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ése igazi kihívást jelent </w:t>
      </w:r>
      <w:r w:rsidR="009534E7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az intézményvezetőknek és a pe</w:t>
      </w:r>
      <w:r w:rsidRPr="005C2F33">
        <w:rPr>
          <w:rFonts w:ascii="Bookman Old Style" w:hAnsi="Bookman Old Style" w:cs="Times New Roman"/>
          <w:sz w:val="24"/>
          <w:szCs w:val="24"/>
        </w:rPr>
        <w:t>dagógusoknak is. A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társadalmi-gazdasági változások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az élet</w:t>
      </w:r>
      <w:r w:rsidRPr="005C2F33">
        <w:rPr>
          <w:rFonts w:ascii="Bookman Old Style" w:hAnsi="Bookman Old Style" w:cs="Times New Roman"/>
          <w:sz w:val="24"/>
          <w:szCs w:val="24"/>
        </w:rPr>
        <w:t>ünk szinte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minden területére hatást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 gyakoroltak és ez alól az intézményes gyermeknevelés sem kivétel. </w:t>
      </w:r>
      <w:r w:rsidR="00E90628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Átalakultak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az értékrendek, me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gváltozott a családok helyzete, szerkezete. </w:t>
      </w:r>
      <w:r w:rsidR="00E9062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5C2F33">
        <w:rPr>
          <w:rFonts w:ascii="Bookman Old Style" w:hAnsi="Bookman Old Style" w:cs="Times New Roman"/>
          <w:sz w:val="24"/>
          <w:szCs w:val="24"/>
        </w:rPr>
        <w:t>A g</w:t>
      </w:r>
      <w:r w:rsidR="0065108E" w:rsidRPr="005C2F33">
        <w:rPr>
          <w:rFonts w:ascii="Bookman Old Style" w:hAnsi="Bookman Old Style" w:cs="Times New Roman"/>
          <w:sz w:val="24"/>
          <w:szCs w:val="24"/>
        </w:rPr>
        <w:t>ye</w:t>
      </w:r>
      <w:r w:rsidRPr="005C2F33">
        <w:rPr>
          <w:rFonts w:ascii="Bookman Old Style" w:hAnsi="Bookman Old Style" w:cs="Times New Roman"/>
          <w:sz w:val="24"/>
          <w:szCs w:val="24"/>
        </w:rPr>
        <w:t>rmekek sokkal korábbi életkorban sokkal több tudással rendelkezne</w:t>
      </w:r>
      <w:r w:rsidR="0065108E" w:rsidRPr="005C2F33">
        <w:rPr>
          <w:rFonts w:ascii="Bookman Old Style" w:hAnsi="Bookman Old Style" w:cs="Times New Roman"/>
          <w:sz w:val="24"/>
          <w:szCs w:val="24"/>
        </w:rPr>
        <w:t>k, ugyanakkor</w:t>
      </w:r>
      <w:r w:rsidR="00AB2FF6">
        <w:rPr>
          <w:rFonts w:ascii="Bookman Old Style" w:hAnsi="Bookman Old Style" w:cs="Times New Roman"/>
          <w:sz w:val="24"/>
          <w:szCs w:val="24"/>
        </w:rPr>
        <w:t xml:space="preserve"> sok esetben </w:t>
      </w:r>
      <w:r>
        <w:rPr>
          <w:rFonts w:ascii="Bookman Old Style" w:hAnsi="Bookman Old Style" w:cs="Times New Roman"/>
          <w:sz w:val="24"/>
          <w:szCs w:val="24"/>
        </w:rPr>
        <w:t xml:space="preserve">fejletlenek </w:t>
      </w:r>
      <w:proofErr w:type="spellStart"/>
      <w:r w:rsidRPr="005C2F33">
        <w:rPr>
          <w:rFonts w:ascii="Bookman Old Style" w:hAnsi="Bookman Old Style" w:cs="Times New Roman"/>
          <w:sz w:val="24"/>
          <w:szCs w:val="24"/>
        </w:rPr>
        <w:t>pl</w:t>
      </w:r>
      <w:proofErr w:type="spellEnd"/>
      <w:r w:rsidRPr="005C2F33">
        <w:rPr>
          <w:rFonts w:ascii="Bookman Old Style" w:hAnsi="Bookman Old Style" w:cs="Times New Roman"/>
          <w:sz w:val="24"/>
          <w:szCs w:val="24"/>
        </w:rPr>
        <w:t xml:space="preserve">: 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az érzelmi intelligencia területén. </w:t>
      </w:r>
      <w:r w:rsidR="00E90379">
        <w:rPr>
          <w:rFonts w:ascii="Bookman Old Style" w:hAnsi="Bookman Old Style" w:cs="Times New Roman"/>
          <w:sz w:val="24"/>
          <w:szCs w:val="24"/>
        </w:rPr>
        <w:t xml:space="preserve"> 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A családok - változások okozta</w:t>
      </w:r>
      <w:r w:rsidR="00AB2FF6">
        <w:rPr>
          <w:rFonts w:ascii="Bookman Old Style" w:hAnsi="Bookman Old Style" w:cs="Times New Roman"/>
          <w:sz w:val="24"/>
          <w:szCs w:val="24"/>
        </w:rPr>
        <w:t xml:space="preserve"> elvár</w:t>
      </w:r>
      <w:r w:rsidR="0065108E" w:rsidRPr="005C2F33">
        <w:rPr>
          <w:rFonts w:ascii="Bookman Old Style" w:hAnsi="Bookman Old Style" w:cs="Times New Roman"/>
          <w:sz w:val="24"/>
          <w:szCs w:val="24"/>
        </w:rPr>
        <w:t>ásainak eleget tév</w:t>
      </w:r>
      <w:r w:rsidR="00E90628">
        <w:rPr>
          <w:rFonts w:ascii="Bookman Old Style" w:hAnsi="Bookman Old Style" w:cs="Times New Roman"/>
          <w:sz w:val="24"/>
          <w:szCs w:val="24"/>
        </w:rPr>
        <w:t xml:space="preserve">e az óvodának is megváltozott a szerepvállalása,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 családi nevelé</w:t>
      </w:r>
      <w:r w:rsidR="00E90628">
        <w:rPr>
          <w:rFonts w:ascii="Bookman Old Style" w:hAnsi="Bookman Old Style" w:cs="Times New Roman"/>
          <w:sz w:val="24"/>
          <w:szCs w:val="24"/>
        </w:rPr>
        <w:t xml:space="preserve">s hiányait kompenzáló, segítő feladata, ezért az intézmény 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felelőssége </w:t>
      </w:r>
      <w:r w:rsidR="00E90628">
        <w:rPr>
          <w:rFonts w:ascii="Bookman Old Style" w:hAnsi="Bookman Old Style" w:cs="Times New Roman"/>
          <w:sz w:val="24"/>
          <w:szCs w:val="24"/>
        </w:rPr>
        <w:t xml:space="preserve">ezen a téren is 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megnőtt.  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    Azt azonban valljuk, hogy mindent nem vállalhatunk át a </w:t>
      </w:r>
      <w:proofErr w:type="gramStart"/>
      <w:r w:rsidR="00117CBD">
        <w:rPr>
          <w:rFonts w:ascii="Bookman Old Style" w:hAnsi="Bookman Old Style" w:cs="Times New Roman"/>
          <w:sz w:val="24"/>
          <w:szCs w:val="24"/>
        </w:rPr>
        <w:t xml:space="preserve">családoktól,   </w:t>
      </w:r>
      <w:proofErr w:type="gramEnd"/>
      <w:r w:rsidR="00117CBD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3F40B7">
        <w:rPr>
          <w:rFonts w:ascii="Bookman Old Style" w:hAnsi="Bookman Old Style" w:cs="Times New Roman"/>
          <w:sz w:val="24"/>
          <w:szCs w:val="24"/>
        </w:rPr>
        <w:t>mi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</w:t>
      </w:r>
      <w:r w:rsidR="00117CBD" w:rsidRPr="00117CBD">
        <w:rPr>
          <w:rFonts w:ascii="Bookman Old Style" w:hAnsi="Bookman Old Style" w:cs="Times New Roman"/>
          <w:sz w:val="24"/>
          <w:szCs w:val="24"/>
          <w:u w:val="single"/>
        </w:rPr>
        <w:t>kiegészíteni tudjuk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a családi nevelést, amely szerepére a szülőknek nem adhatnak felmentést a társadalmi változások.                                                   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Az óvodának alkalmazkodnia kell a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törv</w:t>
      </w:r>
      <w:r w:rsidR="008D6520" w:rsidRPr="005C2F33">
        <w:rPr>
          <w:rFonts w:ascii="Bookman Old Style" w:hAnsi="Bookman Old Style" w:cs="Times New Roman"/>
          <w:sz w:val="24"/>
          <w:szCs w:val="24"/>
        </w:rPr>
        <w:t>ényi, jogszabályi változások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hoz, </w:t>
      </w:r>
      <w:r w:rsidR="00E90628">
        <w:rPr>
          <w:rFonts w:ascii="Bookman Old Style" w:hAnsi="Bookman Old Style" w:cs="Times New Roman"/>
          <w:sz w:val="24"/>
          <w:szCs w:val="24"/>
        </w:rPr>
        <w:t>emellett meg kell felelnie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a fen</w:t>
      </w:r>
      <w:r w:rsidR="00AB2FF6">
        <w:rPr>
          <w:rFonts w:ascii="Bookman Old Style" w:hAnsi="Bookman Old Style" w:cs="Times New Roman"/>
          <w:sz w:val="24"/>
          <w:szCs w:val="24"/>
        </w:rPr>
        <w:t>ntartói szinten megfogalmazott mindenkori</w:t>
      </w:r>
      <w:r w:rsidR="00E90628">
        <w:rPr>
          <w:rFonts w:ascii="Bookman Old Style" w:hAnsi="Bookman Old Style" w:cs="Times New Roman"/>
          <w:sz w:val="24"/>
          <w:szCs w:val="24"/>
        </w:rPr>
        <w:t xml:space="preserve"> elvárásoknak </w:t>
      </w:r>
      <w:r w:rsidR="00AB2FF6">
        <w:rPr>
          <w:rFonts w:ascii="Bookman Old Style" w:hAnsi="Bookman Old Style" w:cs="Times New Roman"/>
          <w:sz w:val="24"/>
          <w:szCs w:val="24"/>
        </w:rPr>
        <w:t xml:space="preserve">is.  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A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pedagógusok munkaterh</w:t>
      </w:r>
      <w:r w:rsidR="00E90628">
        <w:rPr>
          <w:rFonts w:ascii="Bookman Old Style" w:hAnsi="Bookman Old Style" w:cs="Times New Roman"/>
          <w:sz w:val="24"/>
          <w:szCs w:val="24"/>
        </w:rPr>
        <w:t>ei, nevelési-oktatási feladatai</w:t>
      </w:r>
      <w:r w:rsidR="00AB2FF6">
        <w:rPr>
          <w:rFonts w:ascii="Bookman Old Style" w:hAnsi="Bookman Old Style" w:cs="Times New Roman"/>
          <w:sz w:val="24"/>
          <w:szCs w:val="24"/>
        </w:rPr>
        <w:t xml:space="preserve"> jelentősen meg</w:t>
      </w:r>
      <w:r w:rsidR="0065108E" w:rsidRPr="005C2F33">
        <w:rPr>
          <w:rFonts w:ascii="Bookman Old Style" w:hAnsi="Bookman Old Style" w:cs="Times New Roman"/>
          <w:sz w:val="24"/>
          <w:szCs w:val="24"/>
        </w:rPr>
        <w:t>növekedtek, mégis fontos, hogy értékeink megtartása mellett a munkatársak vegyék észre a változásokat és legyenek képesek maradandó értékek átadására, a sz</w:t>
      </w:r>
      <w:r w:rsidR="00AB2FF6">
        <w:rPr>
          <w:rFonts w:ascii="Bookman Old Style" w:hAnsi="Bookman Old Style" w:cs="Times New Roman"/>
          <w:sz w:val="24"/>
          <w:szCs w:val="24"/>
        </w:rPr>
        <w:t>akmai munka továbbfejlesztésére és a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me</w:t>
      </w:r>
      <w:r w:rsidR="00E90628">
        <w:rPr>
          <w:rFonts w:ascii="Bookman Old Style" w:hAnsi="Bookman Old Style" w:cs="Times New Roman"/>
          <w:sz w:val="24"/>
          <w:szCs w:val="24"/>
        </w:rPr>
        <w:t>gújulásra.</w:t>
      </w:r>
      <w:r w:rsidR="00117CB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</w:t>
      </w:r>
      <w:r w:rsidR="00E90628">
        <w:rPr>
          <w:rFonts w:ascii="Bookman Old Style" w:hAnsi="Bookman Old Style" w:cs="Times New Roman"/>
          <w:sz w:val="24"/>
          <w:szCs w:val="24"/>
        </w:rPr>
        <w:t xml:space="preserve"> </w:t>
      </w:r>
      <w:r w:rsidR="005C6111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E90628">
        <w:rPr>
          <w:rFonts w:ascii="Bookman Old Style" w:hAnsi="Bookman Old Style" w:cs="Times New Roman"/>
          <w:sz w:val="24"/>
          <w:szCs w:val="24"/>
        </w:rPr>
        <w:t xml:space="preserve">Tudatában vagyunk, hogy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az óvoda a köznevelési rendsz</w:t>
      </w:r>
      <w:r w:rsidR="00AB2FF6">
        <w:rPr>
          <w:rFonts w:ascii="Bookman Old Style" w:hAnsi="Bookman Old Style" w:cs="Times New Roman"/>
          <w:sz w:val="24"/>
          <w:szCs w:val="24"/>
        </w:rPr>
        <w:t xml:space="preserve">er első foka, az a fontos állomás, amely meghatározó 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a gyermekek </w:t>
      </w:r>
      <w:r w:rsidR="00AB2FF6">
        <w:rPr>
          <w:rFonts w:ascii="Bookman Old Style" w:hAnsi="Bookman Old Style" w:cs="Times New Roman"/>
          <w:sz w:val="24"/>
          <w:szCs w:val="24"/>
        </w:rPr>
        <w:t>szocializációjának folyamatában, közösségi igényüket, viselkedésüket formálja, seg</w:t>
      </w:r>
      <w:r w:rsidR="007C1105">
        <w:rPr>
          <w:rFonts w:ascii="Bookman Old Style" w:hAnsi="Bookman Old Style" w:cs="Times New Roman"/>
          <w:sz w:val="24"/>
          <w:szCs w:val="24"/>
        </w:rPr>
        <w:t xml:space="preserve">íti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</w:t>
      </w:r>
      <w:r w:rsidR="00AB2FF6">
        <w:rPr>
          <w:rFonts w:ascii="Bookman Old Style" w:hAnsi="Bookman Old Style" w:cs="Times New Roman"/>
          <w:sz w:val="24"/>
          <w:szCs w:val="24"/>
        </w:rPr>
        <w:t>z életben való eligazodást, boldogulás</w:t>
      </w:r>
      <w:r w:rsidR="008D6520" w:rsidRPr="005C2F33">
        <w:rPr>
          <w:rFonts w:ascii="Bookman Old Style" w:hAnsi="Bookman Old Style" w:cs="Times New Roman"/>
          <w:sz w:val="24"/>
          <w:szCs w:val="24"/>
        </w:rPr>
        <w:t>t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, alap lehet a sikeres, </w:t>
      </w:r>
      <w:r w:rsidR="0065108E" w:rsidRPr="005C2F33">
        <w:rPr>
          <w:rFonts w:ascii="Bookman Old Style" w:hAnsi="Bookman Old Style" w:cs="Times New Roman"/>
          <w:sz w:val="24"/>
          <w:szCs w:val="24"/>
        </w:rPr>
        <w:lastRenderedPageBreak/>
        <w:t>kiegyensúlyozott és boldog felnőttkorhoz. Az óvoda az a hely, ahol a gyermekek életük nagy részét töltik, ezért rendkívül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 fontos, hogy itt biztonságos, harmonikus,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esztétikus környezet várja őket, </w:t>
      </w:r>
      <w:r w:rsidR="005C6111">
        <w:rPr>
          <w:rFonts w:ascii="Bookman Old Style" w:hAnsi="Bookman Old Style" w:cs="Times New Roman"/>
          <w:sz w:val="24"/>
          <w:szCs w:val="24"/>
        </w:rPr>
        <w:t>hozzájuk alkalmazko</w:t>
      </w:r>
      <w:r w:rsidR="00AB2FF6">
        <w:rPr>
          <w:rFonts w:ascii="Bookman Old Style" w:hAnsi="Bookman Old Style" w:cs="Times New Roman"/>
          <w:sz w:val="24"/>
          <w:szCs w:val="24"/>
        </w:rPr>
        <w:t>djon a nevelő</w:t>
      </w:r>
      <w:r w:rsidR="0065108E" w:rsidRPr="005C2F33">
        <w:rPr>
          <w:rFonts w:ascii="Bookman Old Style" w:hAnsi="Bookman Old Style" w:cs="Times New Roman"/>
          <w:sz w:val="24"/>
          <w:szCs w:val="24"/>
        </w:rPr>
        <w:t>munka szervez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ése és </w:t>
      </w:r>
      <w:r w:rsidR="00AB2FF6">
        <w:rPr>
          <w:rFonts w:ascii="Bookman Old Style" w:hAnsi="Bookman Old Style" w:cs="Times New Roman"/>
          <w:sz w:val="24"/>
          <w:szCs w:val="24"/>
        </w:rPr>
        <w:t xml:space="preserve">hatékony </w:t>
      </w:r>
      <w:r w:rsidR="008D6520" w:rsidRPr="005C2F33">
        <w:rPr>
          <w:rFonts w:ascii="Bookman Old Style" w:hAnsi="Bookman Old Style" w:cs="Times New Roman"/>
          <w:sz w:val="24"/>
          <w:szCs w:val="24"/>
        </w:rPr>
        <w:t xml:space="preserve">megvalósítása.  </w:t>
      </w:r>
    </w:p>
    <w:p w:rsidR="005F3EC5" w:rsidRPr="005C2F33" w:rsidRDefault="008D6520" w:rsidP="00E90628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5C2F33">
        <w:rPr>
          <w:rFonts w:ascii="Bookman Old Style" w:hAnsi="Bookman Old Style" w:cs="Times New Roman"/>
          <w:sz w:val="24"/>
          <w:szCs w:val="24"/>
        </w:rPr>
        <w:t xml:space="preserve">11 évi vezetői gyakorlatom során az óvoda irányítása 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folyamatosan új kihívások, feladatok elé állított.  Törekedtem rá, hogy ezeknek minél magasabb szinten </w:t>
      </w:r>
      <w:r w:rsidR="007C1105">
        <w:rPr>
          <w:rFonts w:ascii="Bookman Old Style" w:hAnsi="Bookman Old Style" w:cs="Times New Roman"/>
          <w:sz w:val="24"/>
          <w:szCs w:val="24"/>
        </w:rPr>
        <w:t>megfeleljek, ennek érdekében mindig fontosnak tartottam az önképzésem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.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Úgy érzem, az eltelt időben hivat</w:t>
      </w:r>
      <w:r w:rsidR="00E86B4A">
        <w:rPr>
          <w:rFonts w:ascii="Bookman Old Style" w:hAnsi="Bookman Old Style" w:cs="Times New Roman"/>
          <w:sz w:val="24"/>
          <w:szCs w:val="24"/>
        </w:rPr>
        <w:t xml:space="preserve">ástudatom csak erősödött, 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mind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óvodapedagógusi, mind vezetői munkámban felelősségteljes</w:t>
      </w:r>
      <w:r w:rsidR="007C1105">
        <w:rPr>
          <w:rFonts w:ascii="Bookman Old Style" w:hAnsi="Bookman Old Style" w:cs="Times New Roman"/>
          <w:sz w:val="24"/>
          <w:szCs w:val="24"/>
        </w:rPr>
        <w:t>ebb és</w:t>
      </w:r>
      <w:r w:rsidR="005F3EC5" w:rsidRPr="005C2F33">
        <w:rPr>
          <w:rFonts w:ascii="Bookman Old Style" w:hAnsi="Bookman Old Style" w:cs="Times New Roman"/>
          <w:sz w:val="24"/>
          <w:szCs w:val="24"/>
        </w:rPr>
        <w:t xml:space="preserve"> tudatosabb lettem. </w:t>
      </w:r>
      <w:r w:rsidR="00D77113">
        <w:rPr>
          <w:rFonts w:ascii="Bookman Old Style" w:hAnsi="Bookman Old Style" w:cs="Times New Roman"/>
          <w:sz w:val="24"/>
          <w:szCs w:val="24"/>
        </w:rPr>
        <w:t xml:space="preserve"> </w:t>
      </w:r>
      <w:r w:rsidR="005C6111"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E86B4A">
        <w:rPr>
          <w:rFonts w:ascii="Bookman Old Style" w:hAnsi="Bookman Old Style" w:cs="Times New Roman"/>
          <w:sz w:val="24"/>
          <w:szCs w:val="24"/>
        </w:rPr>
        <w:t xml:space="preserve">Választott </w:t>
      </w:r>
      <w:r w:rsidR="005C6111">
        <w:rPr>
          <w:rFonts w:ascii="Bookman Old Style" w:hAnsi="Bookman Old Style" w:cs="Times New Roman"/>
          <w:sz w:val="24"/>
          <w:szCs w:val="24"/>
        </w:rPr>
        <w:t>élet</w:t>
      </w:r>
      <w:r w:rsidR="00E86B4A">
        <w:rPr>
          <w:rFonts w:ascii="Bookman Old Style" w:hAnsi="Bookman Old Style" w:cs="Times New Roman"/>
          <w:sz w:val="24"/>
          <w:szCs w:val="24"/>
        </w:rPr>
        <w:t xml:space="preserve">pályám 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iránt </w:t>
      </w:r>
      <w:r w:rsidR="005C6111">
        <w:rPr>
          <w:rFonts w:ascii="Bookman Old Style" w:hAnsi="Bookman Old Style" w:cs="Times New Roman"/>
          <w:sz w:val="24"/>
          <w:szCs w:val="24"/>
        </w:rPr>
        <w:t xml:space="preserve">elkötelezett, érdeklődő, 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megújulásra </w:t>
      </w:r>
      <w:r w:rsidR="00AB2FF6">
        <w:rPr>
          <w:rFonts w:ascii="Bookman Old Style" w:hAnsi="Bookman Old Style" w:cs="Times New Roman"/>
          <w:sz w:val="24"/>
          <w:szCs w:val="24"/>
        </w:rPr>
        <w:t>kész embernek tarto</w:t>
      </w:r>
      <w:r w:rsidR="005F3EC5" w:rsidRPr="005C2F33">
        <w:rPr>
          <w:rFonts w:ascii="Bookman Old Style" w:hAnsi="Bookman Old Style" w:cs="Times New Roman"/>
          <w:sz w:val="24"/>
          <w:szCs w:val="24"/>
        </w:rPr>
        <w:t>m magam. S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okat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tesz</w:t>
      </w:r>
      <w:r w:rsidRPr="005C2F33">
        <w:rPr>
          <w:rFonts w:ascii="Bookman Old Style" w:hAnsi="Bookman Old Style" w:cs="Times New Roman"/>
          <w:sz w:val="24"/>
          <w:szCs w:val="24"/>
        </w:rPr>
        <w:t>ek azért</w:t>
      </w:r>
      <w:r w:rsidR="0065108E" w:rsidRPr="005C2F33">
        <w:rPr>
          <w:rFonts w:ascii="Bookman Old Style" w:hAnsi="Bookman Old Style" w:cs="Times New Roman"/>
          <w:sz w:val="24"/>
          <w:szCs w:val="24"/>
        </w:rPr>
        <w:t>, hogy olyan klíma vegye körül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 a kollégáimat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, amelyben lehet, és érdemes </w:t>
      </w:r>
      <w:r w:rsidR="005F3EC5" w:rsidRPr="005C2F33">
        <w:rPr>
          <w:rFonts w:ascii="Bookman Old Style" w:hAnsi="Bookman Old Style" w:cs="Times New Roman"/>
          <w:sz w:val="24"/>
          <w:szCs w:val="24"/>
        </w:rPr>
        <w:t xml:space="preserve">jól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dol</w:t>
      </w:r>
      <w:r w:rsidR="005F3EC5" w:rsidRPr="005C2F33">
        <w:rPr>
          <w:rFonts w:ascii="Bookman Old Style" w:hAnsi="Bookman Old Style" w:cs="Times New Roman"/>
          <w:sz w:val="24"/>
          <w:szCs w:val="24"/>
        </w:rPr>
        <w:t xml:space="preserve">gozni, ahol jól érezhetik magukat. Hiszem, hogy jó közérzettel, biztonságot sugárzó légkörben lehet mindennapi feladatainkat megoldani és azon túl - kreatívan kibontakozni, alkotni, szárnyalni.                                                 </w:t>
      </w:r>
    </w:p>
    <w:p w:rsidR="0036014E" w:rsidRPr="00D77BBE" w:rsidRDefault="005F3EC5" w:rsidP="00E90628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5C2F33">
        <w:rPr>
          <w:rFonts w:ascii="Bookman Old Style" w:hAnsi="Bookman Old Style" w:cs="Times New Roman"/>
          <w:sz w:val="24"/>
          <w:szCs w:val="24"/>
        </w:rPr>
        <w:t>Célom olyan óvoda vezetése</w:t>
      </w:r>
      <w:r w:rsidR="0065108E" w:rsidRPr="005C2F33">
        <w:rPr>
          <w:rFonts w:ascii="Bookman Old Style" w:hAnsi="Bookman Old Style" w:cs="Times New Roman"/>
          <w:sz w:val="24"/>
          <w:szCs w:val="24"/>
        </w:rPr>
        <w:t>, aho</w:t>
      </w:r>
      <w:r w:rsidRPr="005C2F33">
        <w:rPr>
          <w:rFonts w:ascii="Bookman Old Style" w:hAnsi="Bookman Old Style" w:cs="Times New Roman"/>
          <w:sz w:val="24"/>
          <w:szCs w:val="24"/>
        </w:rPr>
        <w:t>l boldogság gyermeknek lenni és öröm</w:t>
      </w:r>
      <w:r w:rsidR="0065108E" w:rsidRPr="005C2F33">
        <w:rPr>
          <w:rFonts w:ascii="Bookman Old Style" w:hAnsi="Bookman Old Style" w:cs="Times New Roman"/>
          <w:sz w:val="24"/>
          <w:szCs w:val="24"/>
        </w:rPr>
        <w:t xml:space="preserve"> dolgozni. Pályázato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mban az a törekvésem, hogy bemutassam </w:t>
      </w:r>
      <w:r w:rsidR="0065108E" w:rsidRPr="005C2F33">
        <w:rPr>
          <w:rFonts w:ascii="Bookman Old Style" w:hAnsi="Bookman Old Style" w:cs="Times New Roman"/>
          <w:sz w:val="24"/>
          <w:szCs w:val="24"/>
        </w:rPr>
        <w:t>az erőssége</w:t>
      </w:r>
      <w:r w:rsidRPr="005C2F33">
        <w:rPr>
          <w:rFonts w:ascii="Bookman Old Style" w:hAnsi="Bookman Old Style" w:cs="Times New Roman"/>
          <w:sz w:val="24"/>
          <w:szCs w:val="24"/>
        </w:rPr>
        <w:t xml:space="preserve">inket és felvázoljam azokat </w:t>
      </w:r>
      <w:r w:rsidR="007C1105">
        <w:rPr>
          <w:rFonts w:ascii="Bookman Old Style" w:hAnsi="Bookman Old Style" w:cs="Times New Roman"/>
          <w:sz w:val="24"/>
          <w:szCs w:val="24"/>
        </w:rPr>
        <w:t xml:space="preserve">a területeket, amelyekben szükséges változnunk, valamint azokat a </w:t>
      </w:r>
      <w:r w:rsidRPr="005C2F33">
        <w:rPr>
          <w:rFonts w:ascii="Bookman Old Style" w:hAnsi="Bookman Old Style" w:cs="Times New Roman"/>
          <w:sz w:val="24"/>
          <w:szCs w:val="24"/>
        </w:rPr>
        <w:t>lehetőségeket, amelyek utat mutatnak a további fejlődéshez.</w:t>
      </w:r>
    </w:p>
    <w:p w:rsidR="00BB4446" w:rsidRPr="00DD72B0" w:rsidRDefault="00DD72B0" w:rsidP="00DD72B0">
      <w:pPr>
        <w:ind w:left="72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</w:t>
      </w:r>
      <w:r w:rsidR="00D77BBE" w:rsidRPr="00DD72B0">
        <w:rPr>
          <w:rFonts w:ascii="Bookman Old Style" w:hAnsi="Bookman Old Style" w:cs="Times New Roman"/>
          <w:sz w:val="28"/>
          <w:szCs w:val="28"/>
        </w:rPr>
        <w:t xml:space="preserve">1. </w:t>
      </w:r>
      <w:r w:rsidR="00BB4446" w:rsidRPr="00DD72B0">
        <w:rPr>
          <w:rFonts w:ascii="Bookman Old Style" w:hAnsi="Bookman Old Style" w:cs="Times New Roman"/>
          <w:sz w:val="28"/>
          <w:szCs w:val="28"/>
          <w:u w:val="single"/>
        </w:rPr>
        <w:t>Szakmai, vezetői hitvallás</w:t>
      </w:r>
      <w:r w:rsidR="00D77113" w:rsidRPr="00DD72B0">
        <w:rPr>
          <w:rFonts w:ascii="Bookman Old Style" w:hAnsi="Bookman Old Style" w:cs="Times New Roman"/>
          <w:sz w:val="28"/>
          <w:szCs w:val="28"/>
          <w:u w:val="single"/>
        </w:rPr>
        <w:t>om</w:t>
      </w:r>
    </w:p>
    <w:p w:rsidR="00D77113" w:rsidRPr="00D77BBE" w:rsidRDefault="00D77113" w:rsidP="00D77BBE">
      <w:pPr>
        <w:pStyle w:val="Listaszerbekezds"/>
        <w:ind w:left="1080"/>
        <w:rPr>
          <w:rFonts w:ascii="Bookman Old Style" w:hAnsi="Bookman Old Style" w:cs="Times New Roman"/>
          <w:sz w:val="28"/>
          <w:szCs w:val="28"/>
        </w:rPr>
      </w:pPr>
    </w:p>
    <w:p w:rsidR="00D77BBE" w:rsidRDefault="00DC1438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Alapvető a </w:t>
      </w:r>
      <w:r w:rsidR="00D77BBE">
        <w:rPr>
          <w:rFonts w:ascii="Bookman Old Style" w:hAnsi="Bookman Old Style" w:cs="Times New Roman"/>
          <w:sz w:val="24"/>
          <w:szCs w:val="24"/>
        </w:rPr>
        <w:t>g</w:t>
      </w:r>
      <w:r w:rsidR="00D77BBE" w:rsidRPr="00D77BBE">
        <w:rPr>
          <w:rFonts w:ascii="Bookman Old Style" w:hAnsi="Bookman Old Style" w:cs="Times New Roman"/>
          <w:sz w:val="24"/>
          <w:szCs w:val="24"/>
        </w:rPr>
        <w:t>yermekek</w:t>
      </w:r>
      <w:r w:rsidR="00D77BBE">
        <w:rPr>
          <w:rFonts w:ascii="Bookman Old Style" w:hAnsi="Bookman Old Style" w:cs="Times New Roman"/>
          <w:sz w:val="24"/>
          <w:szCs w:val="24"/>
        </w:rPr>
        <w:t xml:space="preserve"> mindenekfelett álló érdekének tiszteletben tartása</w:t>
      </w:r>
      <w:r w:rsidR="00D77BBE" w:rsidRPr="00D77BBE">
        <w:rPr>
          <w:rFonts w:ascii="Bookman Old Style" w:hAnsi="Bookman Old Style" w:cs="Times New Roman"/>
          <w:sz w:val="24"/>
          <w:szCs w:val="24"/>
        </w:rPr>
        <w:t>, szeretete,</w:t>
      </w:r>
      <w:r w:rsidR="00D77BBE">
        <w:rPr>
          <w:rFonts w:ascii="Bookman Old Style" w:hAnsi="Bookman Old Style" w:cs="Times New Roman"/>
          <w:sz w:val="24"/>
          <w:szCs w:val="24"/>
        </w:rPr>
        <w:t xml:space="preserve"> feltétel nélküli elfogadása</w:t>
      </w:r>
      <w:r w:rsidR="00D77113">
        <w:rPr>
          <w:rFonts w:ascii="Bookman Old Style" w:hAnsi="Bookman Old Style" w:cs="Times New Roman"/>
          <w:sz w:val="24"/>
          <w:szCs w:val="24"/>
        </w:rPr>
        <w:t>.</w:t>
      </w:r>
    </w:p>
    <w:p w:rsidR="00D77BBE" w:rsidRDefault="00D77BBE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</w:t>
      </w:r>
      <w:r w:rsidR="00D77113">
        <w:rPr>
          <w:rFonts w:ascii="Bookman Old Style" w:hAnsi="Bookman Old Style" w:cs="Times New Roman"/>
          <w:sz w:val="24"/>
          <w:szCs w:val="24"/>
        </w:rPr>
        <w:t xml:space="preserve"> </w:t>
      </w:r>
      <w:r w:rsidR="00D77113" w:rsidRPr="00D77BBE">
        <w:rPr>
          <w:rFonts w:ascii="Bookman Old Style" w:hAnsi="Bookman Old Style" w:cs="Times New Roman"/>
          <w:sz w:val="24"/>
          <w:szCs w:val="24"/>
        </w:rPr>
        <w:t>közösen kidolgozott pedagógiai program</w:t>
      </w:r>
      <w:r w:rsidR="00D77113">
        <w:rPr>
          <w:rFonts w:ascii="Bookman Old Style" w:hAnsi="Bookman Old Style" w:cs="Times New Roman"/>
          <w:sz w:val="24"/>
          <w:szCs w:val="24"/>
        </w:rPr>
        <w:t>unk</w:t>
      </w:r>
      <w:r w:rsidR="00D77113" w:rsidRPr="00D77BBE">
        <w:rPr>
          <w:rFonts w:ascii="Bookman Old Style" w:hAnsi="Bookman Old Style" w:cs="Times New Roman"/>
          <w:sz w:val="24"/>
          <w:szCs w:val="24"/>
        </w:rPr>
        <w:t>b</w:t>
      </w:r>
      <w:r w:rsidR="00D77113">
        <w:rPr>
          <w:rFonts w:ascii="Bookman Old Style" w:hAnsi="Bookman Old Style" w:cs="Times New Roman"/>
          <w:sz w:val="24"/>
          <w:szCs w:val="24"/>
        </w:rPr>
        <w:t>an megfogalmazott célok</w:t>
      </w:r>
      <w:r>
        <w:rPr>
          <w:rFonts w:ascii="Bookman Old Style" w:hAnsi="Bookman Old Style" w:cs="Times New Roman"/>
          <w:sz w:val="24"/>
          <w:szCs w:val="24"/>
        </w:rPr>
        <w:t xml:space="preserve"> megvalósulását</w:t>
      </w:r>
      <w:r w:rsidR="00D77113">
        <w:rPr>
          <w:rFonts w:ascii="Bookman Old Style" w:hAnsi="Bookman Old Style" w:cs="Times New Roman"/>
          <w:sz w:val="24"/>
          <w:szCs w:val="24"/>
        </w:rPr>
        <w:t xml:space="preserve"> segítem, irányítom és ellenőrzöm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77BBE">
        <w:rPr>
          <w:rFonts w:ascii="Bookman Old Style" w:hAnsi="Bookman Old Style" w:cs="Times New Roman"/>
          <w:sz w:val="24"/>
          <w:szCs w:val="24"/>
        </w:rPr>
        <w:t>a gyermekek</w:t>
      </w:r>
      <w:r w:rsidR="00D77113">
        <w:rPr>
          <w:rFonts w:ascii="Bookman Old Style" w:hAnsi="Bookman Old Style" w:cs="Times New Roman"/>
          <w:sz w:val="24"/>
          <w:szCs w:val="24"/>
        </w:rPr>
        <w:t xml:space="preserve"> nevelése és sokoldalú személyiségfejlesztése </w:t>
      </w:r>
      <w:r w:rsidRPr="00D77BBE">
        <w:rPr>
          <w:rFonts w:ascii="Bookman Old Style" w:hAnsi="Bookman Old Style" w:cs="Times New Roman"/>
          <w:sz w:val="24"/>
          <w:szCs w:val="24"/>
        </w:rPr>
        <w:t>érdekében</w:t>
      </w:r>
      <w:r w:rsidR="00D77113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77113" w:rsidRDefault="00D77113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Az etikai normák betartását kötelezőnek tartom magamra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nézve</w:t>
      </w:r>
      <w:r w:rsidR="00E86B4A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>és munkatársaimtól is elvárom.</w:t>
      </w:r>
    </w:p>
    <w:p w:rsidR="00D77BBE" w:rsidRDefault="00D77BBE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M</w:t>
      </w:r>
      <w:r w:rsidRPr="00D77BBE">
        <w:rPr>
          <w:rFonts w:ascii="Bookman Old Style" w:hAnsi="Bookman Old Style" w:cs="Times New Roman"/>
          <w:sz w:val="24"/>
          <w:szCs w:val="24"/>
        </w:rPr>
        <w:t>unkat</w:t>
      </w:r>
      <w:r w:rsidR="00D77113">
        <w:rPr>
          <w:rFonts w:ascii="Bookman Old Style" w:hAnsi="Bookman Old Style" w:cs="Times New Roman"/>
          <w:sz w:val="24"/>
          <w:szCs w:val="24"/>
        </w:rPr>
        <w:t xml:space="preserve">ársaimat tisztelem, becsülöm, </w:t>
      </w:r>
      <w:r w:rsidRPr="00D77BBE">
        <w:rPr>
          <w:rFonts w:ascii="Bookman Old Style" w:hAnsi="Bookman Old Style" w:cs="Times New Roman"/>
          <w:sz w:val="24"/>
          <w:szCs w:val="24"/>
        </w:rPr>
        <w:t>elismerem személyes értékeiket, képessé</w:t>
      </w:r>
      <w:r w:rsidR="00D77113">
        <w:rPr>
          <w:rFonts w:ascii="Bookman Old Style" w:hAnsi="Bookman Old Style" w:cs="Times New Roman"/>
          <w:sz w:val="24"/>
          <w:szCs w:val="24"/>
        </w:rPr>
        <w:t>geiket, fejlődési szándékukat támogatom.</w:t>
      </w:r>
    </w:p>
    <w:p w:rsidR="00D77BBE" w:rsidRDefault="00D77BBE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</w:t>
      </w:r>
      <w:r w:rsidRPr="00D77BBE">
        <w:rPr>
          <w:rFonts w:ascii="Bookman Old Style" w:hAnsi="Bookman Old Style" w:cs="Times New Roman"/>
          <w:sz w:val="24"/>
          <w:szCs w:val="24"/>
        </w:rPr>
        <w:t>unk</w:t>
      </w:r>
      <w:r w:rsidR="00D77113">
        <w:rPr>
          <w:rFonts w:ascii="Bookman Old Style" w:hAnsi="Bookman Old Style" w:cs="Times New Roman"/>
          <w:sz w:val="24"/>
          <w:szCs w:val="24"/>
        </w:rPr>
        <w:t xml:space="preserve">atársaimnak szakmai </w:t>
      </w:r>
      <w:r w:rsidRPr="00D77BBE">
        <w:rPr>
          <w:rFonts w:ascii="Bookman Old Style" w:hAnsi="Bookman Old Style" w:cs="Times New Roman"/>
          <w:sz w:val="24"/>
          <w:szCs w:val="24"/>
        </w:rPr>
        <w:t>önállóságot</w:t>
      </w:r>
      <w:r w:rsidR="00D77113">
        <w:rPr>
          <w:rFonts w:ascii="Bookman Old Style" w:hAnsi="Bookman Old Style" w:cs="Times New Roman"/>
          <w:sz w:val="24"/>
          <w:szCs w:val="24"/>
        </w:rPr>
        <w:t xml:space="preserve"> biztosítok</w:t>
      </w:r>
      <w:r w:rsidR="00636BE6">
        <w:rPr>
          <w:rFonts w:ascii="Bookman Old Style" w:hAnsi="Bookman Old Style" w:cs="Times New Roman"/>
          <w:sz w:val="24"/>
          <w:szCs w:val="24"/>
        </w:rPr>
        <w:t>.</w:t>
      </w:r>
    </w:p>
    <w:p w:rsidR="00D77BBE" w:rsidRDefault="00D77BBE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</w:t>
      </w:r>
      <w:r w:rsidRPr="00D77BBE">
        <w:rPr>
          <w:rFonts w:ascii="Bookman Old Style" w:hAnsi="Bookman Old Style" w:cs="Times New Roman"/>
          <w:sz w:val="24"/>
          <w:szCs w:val="24"/>
        </w:rPr>
        <w:t>z értékelések, véleménynyilvánítások során törekszem a hitelességre, objek</w:t>
      </w:r>
      <w:r w:rsidR="00D77113">
        <w:rPr>
          <w:rFonts w:ascii="Bookman Old Style" w:hAnsi="Bookman Old Style" w:cs="Times New Roman"/>
          <w:sz w:val="24"/>
          <w:szCs w:val="24"/>
        </w:rPr>
        <w:t>tivitásra, következetességre.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77BBE" w:rsidRDefault="00D77BBE" w:rsidP="00D77BBE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</w:t>
      </w:r>
      <w:r w:rsidRPr="00D77BBE">
        <w:rPr>
          <w:rFonts w:ascii="Bookman Old Style" w:hAnsi="Bookman Old Style" w:cs="Times New Roman"/>
          <w:sz w:val="24"/>
          <w:szCs w:val="24"/>
        </w:rPr>
        <w:t xml:space="preserve">ontosnak tartom az </w:t>
      </w:r>
      <w:r w:rsidR="00D77113">
        <w:rPr>
          <w:rFonts w:ascii="Bookman Old Style" w:hAnsi="Bookman Old Style" w:cs="Times New Roman"/>
          <w:sz w:val="24"/>
          <w:szCs w:val="24"/>
        </w:rPr>
        <w:t xml:space="preserve">őszinteséget, folyamatosan lehetőséget </w:t>
      </w:r>
      <w:r w:rsidRPr="00D77BBE">
        <w:rPr>
          <w:rFonts w:ascii="Bookman Old Style" w:hAnsi="Bookman Old Style" w:cs="Times New Roman"/>
          <w:sz w:val="24"/>
          <w:szCs w:val="24"/>
        </w:rPr>
        <w:t xml:space="preserve">és </w:t>
      </w:r>
      <w:r w:rsidR="00DC1438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="00D77113">
        <w:rPr>
          <w:rFonts w:ascii="Bookman Old Style" w:hAnsi="Bookman Old Style" w:cs="Times New Roman"/>
          <w:sz w:val="24"/>
          <w:szCs w:val="24"/>
        </w:rPr>
        <w:t xml:space="preserve">teret </w:t>
      </w:r>
      <w:r w:rsidRPr="00D77BBE">
        <w:rPr>
          <w:rFonts w:ascii="Bookman Old Style" w:hAnsi="Bookman Old Style" w:cs="Times New Roman"/>
          <w:sz w:val="24"/>
          <w:szCs w:val="24"/>
        </w:rPr>
        <w:t>adok a véleménynyilvánítá</w:t>
      </w:r>
      <w:r w:rsidR="00D77113">
        <w:rPr>
          <w:rFonts w:ascii="Bookman Old Style" w:hAnsi="Bookman Old Style" w:cs="Times New Roman"/>
          <w:sz w:val="24"/>
          <w:szCs w:val="24"/>
        </w:rPr>
        <w:t>sra.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D77BBE" w:rsidRDefault="00D77BBE" w:rsidP="00BB4446">
      <w:pPr>
        <w:pStyle w:val="Listaszerbekezds"/>
        <w:numPr>
          <w:ilvl w:val="0"/>
          <w:numId w:val="1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</w:t>
      </w:r>
      <w:r w:rsidRPr="00D77BBE">
        <w:rPr>
          <w:rFonts w:ascii="Bookman Old Style" w:hAnsi="Bookman Old Style" w:cs="Times New Roman"/>
          <w:sz w:val="24"/>
          <w:szCs w:val="24"/>
        </w:rPr>
        <w:t>örekszem az alkotó</w:t>
      </w:r>
      <w:r w:rsidR="00D77113">
        <w:rPr>
          <w:rFonts w:ascii="Bookman Old Style" w:hAnsi="Bookman Old Style" w:cs="Times New Roman"/>
          <w:sz w:val="24"/>
          <w:szCs w:val="24"/>
        </w:rPr>
        <w:t>, kreatív</w:t>
      </w:r>
      <w:r w:rsidRPr="00D77BBE">
        <w:rPr>
          <w:rFonts w:ascii="Bookman Old Style" w:hAnsi="Bookman Old Style" w:cs="Times New Roman"/>
          <w:sz w:val="24"/>
          <w:szCs w:val="24"/>
        </w:rPr>
        <w:t xml:space="preserve"> pedagógiai </w:t>
      </w:r>
      <w:r w:rsidR="00D77113">
        <w:rPr>
          <w:rFonts w:ascii="Bookman Old Style" w:hAnsi="Bookman Old Style" w:cs="Times New Roman"/>
          <w:sz w:val="24"/>
          <w:szCs w:val="24"/>
        </w:rPr>
        <w:t>klíma megteremtésére.</w:t>
      </w:r>
    </w:p>
    <w:p w:rsidR="005C6111" w:rsidRPr="005C6111" w:rsidRDefault="005C6111" w:rsidP="005C6111">
      <w:pPr>
        <w:pStyle w:val="Listaszerbekezds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9E0122" w:rsidRPr="005B01DD" w:rsidRDefault="009E0122" w:rsidP="005B01DD">
      <w:pPr>
        <w:pStyle w:val="Listaszerbekezds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="00BB4446" w:rsidRPr="005B01DD">
        <w:rPr>
          <w:rFonts w:ascii="Bookman Old Style" w:hAnsi="Bookman Old Style" w:cs="Times New Roman"/>
          <w:sz w:val="28"/>
          <w:szCs w:val="28"/>
          <w:u w:val="single"/>
        </w:rPr>
        <w:t>Törvényi háttér</w:t>
      </w:r>
    </w:p>
    <w:p w:rsidR="00BB4446" w:rsidRPr="009534E7" w:rsidRDefault="009E0122" w:rsidP="009534E7">
      <w:pPr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</w:t>
      </w:r>
      <w:r w:rsidRPr="009E0122">
        <w:rPr>
          <w:rFonts w:ascii="Bookman Old Style" w:hAnsi="Bookman Old Style" w:cs="Times New Roman"/>
          <w:sz w:val="28"/>
          <w:szCs w:val="28"/>
        </w:rPr>
        <w:t xml:space="preserve">2. </w:t>
      </w: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9E0122">
        <w:rPr>
          <w:rFonts w:ascii="Bookman Old Style" w:hAnsi="Bookman Old Style" w:cs="Times New Roman"/>
          <w:sz w:val="28"/>
          <w:szCs w:val="28"/>
        </w:rPr>
        <w:t xml:space="preserve">1. </w:t>
      </w:r>
      <w:r w:rsidR="00BB4446" w:rsidRPr="005B01DD">
        <w:rPr>
          <w:rFonts w:ascii="Bookman Old Style" w:hAnsi="Bookman Old Style" w:cs="Times New Roman"/>
          <w:sz w:val="28"/>
          <w:szCs w:val="28"/>
          <w:u w:val="single"/>
        </w:rPr>
        <w:t>Jogszabályi háttér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2011. évi CXC. törvény a nemzeti köznevelésről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20/2012. (VIII. 31.) EMMI rendelet a nevelési-oktatási intézmények működéséről és a köznevelési intézmények névhasználatáról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229/2012. (VIII. 28.) Korm. rendelet a nemzeti köznevelésről szóló törvény végrehajtásáról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1992. évi XXXIII. törvény a közalkalmazottak jogállásáról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326/2013. (VIII. 30.) Korm. rendelet a pedagógusok előmeneteli rendszeréről és a közalkalmazottak jogállásáról szóló 1992. évi XXXIII. törvény köznevelési intézményekben történő végrehajtásáról </w:t>
      </w:r>
    </w:p>
    <w:p w:rsidR="00BB4446" w:rsidRPr="00C64152" w:rsidRDefault="00C64152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>
        <w:rPr>
          <w:rFonts w:ascii="Bookman Old Style" w:hAnsi="Bookman Old Style"/>
        </w:rPr>
        <w:t>2012. évi I. törvény a Munka T</w:t>
      </w:r>
      <w:r w:rsidR="00BB4446" w:rsidRPr="00C64152">
        <w:rPr>
          <w:rFonts w:ascii="Bookman Old Style" w:hAnsi="Bookman Old Style"/>
        </w:rPr>
        <w:t xml:space="preserve">örvénykönyvéről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2011. évi CXCV. törvény az államháztartásról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368/2011. (XII. 31.) Korm. rendelet az államháztartásról szóló törvény végrehajtásáról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363/2012. (XII. 17.) Korm. rendelet az Óvodai nevelés országos alapprogramjáról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32/2012. (X. 8.) EMMI rendelet a Sajátos nevelési igényű gyermekek óvodai nevelésének irányelve és a Sajátos nevelési igényű tanulók iskolai oktatásának irányelve kiadásáról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spacing w:after="148"/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 xml:space="preserve">48/2012. (XII. 12.) EMMI rendelet a pedagógiai-szakmai szolgáltatásokról, a pedagógiai- szakmai szolgáltatásokat ellátó intézményekről és a pedagógiai-szakmai szolgáltatásokban való közreműködés feltételeiről </w:t>
      </w:r>
    </w:p>
    <w:p w:rsidR="00BB4446" w:rsidRPr="00C64152" w:rsidRDefault="00BB4446" w:rsidP="00BB4446">
      <w:pPr>
        <w:pStyle w:val="Default"/>
        <w:numPr>
          <w:ilvl w:val="0"/>
          <w:numId w:val="10"/>
        </w:numPr>
        <w:rPr>
          <w:rFonts w:ascii="Bookman Old Style" w:hAnsi="Bookman Old Style"/>
        </w:rPr>
      </w:pPr>
      <w:r w:rsidRPr="00C64152">
        <w:rPr>
          <w:rFonts w:ascii="Bookman Old Style" w:hAnsi="Bookman Old Style"/>
        </w:rPr>
        <w:t>277/1997. (XII. 22.) Korm. rendelet a pedagógus-továbbképzésről, a pedagógus szakvizsgáról, valamint a továbbképzésben részt vevők j</w:t>
      </w:r>
      <w:r w:rsidR="00C64152">
        <w:rPr>
          <w:rFonts w:ascii="Bookman Old Style" w:hAnsi="Bookman Old Style"/>
        </w:rPr>
        <w:t>uttatásairól és kedvezményeiről</w:t>
      </w:r>
      <w:r w:rsidR="00C64152" w:rsidRPr="00C64152">
        <w:rPr>
          <w:rFonts w:ascii="Bookman Old Style" w:hAnsi="Bookman Old Style"/>
        </w:rPr>
        <w:t>.</w:t>
      </w:r>
    </w:p>
    <w:p w:rsidR="009E0122" w:rsidRDefault="009E0122" w:rsidP="009E0122">
      <w:pPr>
        <w:pStyle w:val="Default"/>
        <w:ind w:left="770"/>
        <w:rPr>
          <w:rFonts w:ascii="Bookman Old Style" w:hAnsi="Bookman Old Style"/>
        </w:rPr>
      </w:pPr>
    </w:p>
    <w:p w:rsidR="005C6111" w:rsidRPr="00C64152" w:rsidRDefault="005C6111" w:rsidP="009E0122">
      <w:pPr>
        <w:pStyle w:val="Default"/>
        <w:ind w:left="770"/>
        <w:rPr>
          <w:rFonts w:ascii="Bookman Old Style" w:hAnsi="Bookman Old Style"/>
        </w:rPr>
      </w:pPr>
    </w:p>
    <w:p w:rsidR="00C64152" w:rsidRPr="00BB4446" w:rsidRDefault="00C64152" w:rsidP="009E0122">
      <w:pPr>
        <w:pStyle w:val="Default"/>
        <w:ind w:left="770"/>
        <w:rPr>
          <w:rFonts w:ascii="Bookman Old Style" w:hAnsi="Bookman Old Style"/>
          <w:sz w:val="23"/>
          <w:szCs w:val="23"/>
        </w:rPr>
      </w:pPr>
    </w:p>
    <w:p w:rsidR="00C64152" w:rsidRDefault="00DC1438" w:rsidP="00BB444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8"/>
          <w:szCs w:val="28"/>
        </w:rPr>
        <w:t>2. 2. 2</w:t>
      </w:r>
      <w:r w:rsidR="009E0122" w:rsidRPr="009E0122">
        <w:rPr>
          <w:rFonts w:ascii="Bookman Old Style" w:hAnsi="Bookman Old Style" w:cs="Times New Roman"/>
          <w:sz w:val="28"/>
          <w:szCs w:val="28"/>
        </w:rPr>
        <w:t>.</w:t>
      </w:r>
      <w:r w:rsidR="009E0122">
        <w:rPr>
          <w:rFonts w:ascii="Bookman Old Style" w:hAnsi="Bookman Old Style" w:cs="Times New Roman"/>
          <w:sz w:val="24"/>
          <w:szCs w:val="24"/>
        </w:rPr>
        <w:t xml:space="preserve"> </w:t>
      </w:r>
      <w:r w:rsidR="009E0122" w:rsidRPr="005B01DD">
        <w:rPr>
          <w:rFonts w:ascii="Bookman Old Style" w:hAnsi="Bookman Old Style" w:cs="Times New Roman"/>
          <w:sz w:val="28"/>
          <w:szCs w:val="28"/>
          <w:u w:val="single"/>
        </w:rPr>
        <w:t>Óvodai alapdokumentumok áttekintése</w:t>
      </w:r>
      <w:r w:rsidR="009E012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E0122" w:rsidRPr="009E0122" w:rsidRDefault="009E0122" w:rsidP="00C64152">
      <w:pPr>
        <w:pStyle w:val="Listaszerbekezds"/>
        <w:numPr>
          <w:ilvl w:val="0"/>
          <w:numId w:val="1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XIII. Kerületi Egyesített Óvoda </w:t>
      </w:r>
      <w:r w:rsidRPr="009E0122">
        <w:rPr>
          <w:rFonts w:ascii="Bookman Old Style" w:hAnsi="Bookman Old Style" w:cs="Times New Roman"/>
          <w:sz w:val="24"/>
          <w:szCs w:val="24"/>
        </w:rPr>
        <w:t xml:space="preserve">Alapító Okirata  </w:t>
      </w:r>
    </w:p>
    <w:p w:rsidR="009E0122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XIII. Kerületi Egyesített Óvoda Pedagógiai Programja </w:t>
      </w:r>
    </w:p>
    <w:p w:rsidR="009E0122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="00C64152">
        <w:rPr>
          <w:rFonts w:ascii="Bookman Old Style" w:hAnsi="Bookman Old Style" w:cs="Times New Roman"/>
          <w:sz w:val="24"/>
          <w:szCs w:val="24"/>
        </w:rPr>
        <w:t xml:space="preserve">Zöld Ág Tagóvodának a </w:t>
      </w:r>
      <w:r>
        <w:rPr>
          <w:rFonts w:ascii="Bookman Old Style" w:hAnsi="Bookman Old Style" w:cs="Times New Roman"/>
          <w:sz w:val="24"/>
          <w:szCs w:val="24"/>
        </w:rPr>
        <w:t>Pedagógiai Programra épülő Gyakorlati Útmutatója</w:t>
      </w:r>
    </w:p>
    <w:p w:rsidR="009E0122" w:rsidRPr="009E0122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XIII. Kerületi Egyesített Óvoda </w:t>
      </w:r>
      <w:r w:rsidRPr="009E0122">
        <w:rPr>
          <w:rFonts w:ascii="Bookman Old Style" w:hAnsi="Bookman Old Style" w:cs="Times New Roman"/>
          <w:sz w:val="24"/>
          <w:szCs w:val="24"/>
        </w:rPr>
        <w:t>Szer</w:t>
      </w:r>
      <w:r>
        <w:rPr>
          <w:rFonts w:ascii="Bookman Old Style" w:hAnsi="Bookman Old Style" w:cs="Times New Roman"/>
          <w:sz w:val="24"/>
          <w:szCs w:val="24"/>
        </w:rPr>
        <w:t xml:space="preserve">vezeti, Működési Szabályzata </w:t>
      </w:r>
    </w:p>
    <w:p w:rsidR="009E0122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XIII. Kerületi Egyesített Óvoda Házirendje  </w:t>
      </w:r>
    </w:p>
    <w:p w:rsidR="009E0122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Zöld Ág Tagóvoda Továbbképzési programja  </w:t>
      </w:r>
    </w:p>
    <w:p w:rsidR="009E0122" w:rsidRPr="00C64152" w:rsidRDefault="00C6415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Zöld Ág Tagóvoda Munkaterve</w:t>
      </w:r>
    </w:p>
    <w:p w:rsidR="00C64152" w:rsidRDefault="00C6415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Zöld Ág Tagóvoda </w:t>
      </w:r>
      <w:r w:rsidR="009E0122" w:rsidRPr="009E0122">
        <w:rPr>
          <w:rFonts w:ascii="Bookman Old Style" w:hAnsi="Bookman Old Style" w:cs="Times New Roman"/>
          <w:sz w:val="24"/>
          <w:szCs w:val="24"/>
        </w:rPr>
        <w:t xml:space="preserve">Önértékelési Programja   </w:t>
      </w:r>
    </w:p>
    <w:p w:rsidR="009E0122" w:rsidRDefault="00C6415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Az Egyesített Óvoda magasabb vezetőire és vezető helyetteseire vonatkozó saját elvárás</w:t>
      </w:r>
      <w:r w:rsidR="00E86B4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rendszerét.</w:t>
      </w:r>
      <w:r w:rsidR="009E0122" w:rsidRPr="009E0122"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C64152" w:rsidRDefault="00C64152" w:rsidP="00C64152">
      <w:pPr>
        <w:pStyle w:val="Listaszerbekezds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C64152" w:rsidRDefault="00C64152" w:rsidP="00C64152">
      <w:pPr>
        <w:pStyle w:val="Listaszerbekezds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Áttekintettem továbbá a következő dokumentumokat</w:t>
      </w:r>
      <w:r w:rsidR="00C32215">
        <w:rPr>
          <w:rFonts w:ascii="Bookman Old Style" w:hAnsi="Bookman Old Style" w:cs="Times New Roman"/>
          <w:sz w:val="24"/>
          <w:szCs w:val="24"/>
        </w:rPr>
        <w:t>;</w:t>
      </w:r>
    </w:p>
    <w:p w:rsidR="00BB4446" w:rsidRDefault="009E012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9E0122">
        <w:rPr>
          <w:rFonts w:ascii="Bookman Old Style" w:hAnsi="Bookman Old Style" w:cs="Times New Roman"/>
          <w:sz w:val="24"/>
          <w:szCs w:val="24"/>
        </w:rPr>
        <w:t>Önérték</w:t>
      </w:r>
      <w:r w:rsidR="00C64152">
        <w:rPr>
          <w:rFonts w:ascii="Bookman Old Style" w:hAnsi="Bookman Old Style" w:cs="Times New Roman"/>
          <w:sz w:val="24"/>
          <w:szCs w:val="24"/>
        </w:rPr>
        <w:t>elési kézikönyv óvodák számára - Országos tanfelügyelet</w:t>
      </w:r>
      <w:r w:rsidRPr="009E0122">
        <w:rPr>
          <w:rFonts w:ascii="Bookman Old Style" w:hAnsi="Bookman Old Style" w:cs="Times New Roman"/>
          <w:sz w:val="24"/>
          <w:szCs w:val="24"/>
        </w:rPr>
        <w:t xml:space="preserve"> Kézikönyv óvodák számára - Útmutató a pedagógusok m</w:t>
      </w:r>
      <w:r w:rsidR="00C64152">
        <w:rPr>
          <w:rFonts w:ascii="Bookman Old Style" w:hAnsi="Bookman Old Style" w:cs="Times New Roman"/>
          <w:sz w:val="24"/>
          <w:szCs w:val="24"/>
        </w:rPr>
        <w:t xml:space="preserve">inősítési rendszeréhez </w:t>
      </w:r>
    </w:p>
    <w:p w:rsidR="00C64152" w:rsidRDefault="00C64152" w:rsidP="00C64152">
      <w:pPr>
        <w:pStyle w:val="Listaszerbekezds"/>
        <w:numPr>
          <w:ilvl w:val="0"/>
          <w:numId w:val="1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vezetői önértékelés során feltöltött önfejlesztési tervem.</w:t>
      </w:r>
    </w:p>
    <w:p w:rsidR="009534E7" w:rsidRPr="009534E7" w:rsidRDefault="009534E7" w:rsidP="009534E7">
      <w:pPr>
        <w:pStyle w:val="Listaszerbekezds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EB1805" w:rsidRPr="00EB1805" w:rsidRDefault="00C64152" w:rsidP="00EB1805">
      <w:pPr>
        <w:pStyle w:val="Listaszerbekezds"/>
        <w:numPr>
          <w:ilvl w:val="0"/>
          <w:numId w:val="12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C64152">
        <w:rPr>
          <w:rFonts w:ascii="Bookman Old Style" w:hAnsi="Bookman Old Style" w:cs="Times New Roman"/>
          <w:sz w:val="28"/>
          <w:szCs w:val="28"/>
        </w:rPr>
        <w:t>HELYZETELEMZÉS</w:t>
      </w:r>
    </w:p>
    <w:p w:rsidR="00EB1805" w:rsidRPr="00FF5C61" w:rsidRDefault="00FE31FB" w:rsidP="00FE31F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EB1805" w:rsidRPr="00FF5C61">
        <w:rPr>
          <w:rFonts w:ascii="Bookman Old Style" w:hAnsi="Bookman Old Style"/>
          <w:sz w:val="24"/>
          <w:szCs w:val="24"/>
        </w:rPr>
        <w:t>AZ INTÉZMÉNY BEMUTATÁSA</w:t>
      </w:r>
    </w:p>
    <w:p w:rsidR="00EB1805" w:rsidRP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Óvodánk; a </w:t>
      </w:r>
      <w:r w:rsidRPr="00FF5C61">
        <w:rPr>
          <w:rFonts w:ascii="Bookman Old Style" w:hAnsi="Bookman Old Style"/>
          <w:sz w:val="24"/>
          <w:szCs w:val="24"/>
        </w:rPr>
        <w:t>Zöld Ág Tagóvoda</w:t>
      </w:r>
      <w:r w:rsidR="00AA75B0">
        <w:rPr>
          <w:rFonts w:ascii="Bookman Old Style" w:hAnsi="Bookman Old Style"/>
          <w:sz w:val="24"/>
          <w:szCs w:val="24"/>
        </w:rPr>
        <w:t xml:space="preserve"> -</w:t>
      </w:r>
      <w:r w:rsidRPr="00FF5C61">
        <w:rPr>
          <w:rFonts w:ascii="Bookman Old Style" w:hAnsi="Bookman Old Style"/>
          <w:sz w:val="24"/>
          <w:szCs w:val="24"/>
        </w:rPr>
        <w:t xml:space="preserve"> </w:t>
      </w:r>
      <w:r w:rsidRPr="00EB1805">
        <w:rPr>
          <w:rFonts w:ascii="Bookman Old Style" w:hAnsi="Bookman Old Style"/>
          <w:sz w:val="24"/>
          <w:szCs w:val="24"/>
        </w:rPr>
        <w:t>a XIII. kerületben, a Duna közelében a Margitszigettel szemben, lakótelepi környezetben épült 1978-ban.</w:t>
      </w:r>
    </w:p>
    <w:p w:rsidR="005C6111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A 2011-ben korszerűen, kívül-belül teljes körűen felújított kétszintes épületünk új épületrésszel bővült, ahol tornaterem, irodák, nevelői szoba, fejlesztő szobák és eg</w:t>
      </w:r>
      <w:r w:rsidR="00AA75B0">
        <w:rPr>
          <w:rFonts w:ascii="Bookman Old Style" w:hAnsi="Bookman Old Style"/>
          <w:sz w:val="24"/>
          <w:szCs w:val="24"/>
        </w:rPr>
        <w:t>yéb kiszolgáló helyiségek kiala</w:t>
      </w:r>
      <w:r w:rsidRPr="00EB1805">
        <w:rPr>
          <w:rFonts w:ascii="Bookman Old Style" w:hAnsi="Bookman Old Style"/>
          <w:sz w:val="24"/>
          <w:szCs w:val="24"/>
        </w:rPr>
        <w:t>k</w:t>
      </w:r>
      <w:r w:rsidR="00AA75B0">
        <w:rPr>
          <w:rFonts w:ascii="Bookman Old Style" w:hAnsi="Bookman Old Style"/>
          <w:sz w:val="24"/>
          <w:szCs w:val="24"/>
        </w:rPr>
        <w:t>ítása történt meg</w:t>
      </w:r>
      <w:r w:rsidRPr="00EB1805">
        <w:rPr>
          <w:rFonts w:ascii="Bookman Old Style" w:hAnsi="Bookman Old Style"/>
          <w:sz w:val="24"/>
          <w:szCs w:val="24"/>
        </w:rPr>
        <w:t>.</w:t>
      </w:r>
      <w:r w:rsidR="00AA75B0">
        <w:rPr>
          <w:rFonts w:ascii="Bookman Old Style" w:hAnsi="Bookman Old Style"/>
          <w:sz w:val="24"/>
          <w:szCs w:val="24"/>
        </w:rPr>
        <w:t xml:space="preserve">      </w:t>
      </w:r>
      <w:r w:rsidRPr="00EB1805">
        <w:rPr>
          <w:rFonts w:ascii="Bookman Old Style" w:hAnsi="Bookman Old Style"/>
          <w:sz w:val="24"/>
          <w:szCs w:val="24"/>
        </w:rPr>
        <w:t xml:space="preserve"> Az infrastruktúrára jellemző; hőszigetelt az épület, új homlokzattal, látványos színes üvegfelületekkel, energiatakarékos a világítás, a fűtési rendszer, az akadálymentesítést megoldották, mozgássérült mosdót is </w:t>
      </w:r>
      <w:r w:rsidRPr="00EB1805">
        <w:rPr>
          <w:rFonts w:ascii="Bookman Old Style" w:hAnsi="Bookman Old Style"/>
          <w:sz w:val="24"/>
          <w:szCs w:val="24"/>
        </w:rPr>
        <w:lastRenderedPageBreak/>
        <w:t>kialakítottak, liftet szereltek be. Betörés-, és tűzv</w:t>
      </w:r>
      <w:r w:rsidR="00AA75B0">
        <w:rPr>
          <w:rFonts w:ascii="Bookman Old Style" w:hAnsi="Bookman Old Style"/>
          <w:sz w:val="24"/>
          <w:szCs w:val="24"/>
        </w:rPr>
        <w:t>édelmi rendszer kiépítése is megvalósul</w:t>
      </w:r>
      <w:r w:rsidRPr="00EB1805">
        <w:rPr>
          <w:rFonts w:ascii="Bookman Old Style" w:hAnsi="Bookman Old Style"/>
          <w:sz w:val="24"/>
          <w:szCs w:val="24"/>
        </w:rPr>
        <w:t xml:space="preserve">t. </w:t>
      </w:r>
    </w:p>
    <w:p w:rsid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A gyerekek termeit automata árnyékolóval</w:t>
      </w:r>
      <w:r>
        <w:rPr>
          <w:rFonts w:ascii="Bookman Old Style" w:hAnsi="Bookman Old Style"/>
          <w:sz w:val="24"/>
          <w:szCs w:val="24"/>
        </w:rPr>
        <w:t xml:space="preserve"> látták el, amely szél-, és eső</w:t>
      </w:r>
      <w:r w:rsidRPr="00EB1805">
        <w:rPr>
          <w:rFonts w:ascii="Bookman Old Style" w:hAnsi="Bookman Old Style"/>
          <w:sz w:val="24"/>
          <w:szCs w:val="24"/>
        </w:rPr>
        <w:t xml:space="preserve">érzékelővel működik. A felújított tálalókonyhák, </w:t>
      </w:r>
      <w:r w:rsidR="00AA75B0">
        <w:rPr>
          <w:rFonts w:ascii="Bookman Old Style" w:hAnsi="Bookman Old Style"/>
          <w:sz w:val="24"/>
          <w:szCs w:val="24"/>
        </w:rPr>
        <w:t xml:space="preserve">és </w:t>
      </w:r>
      <w:r w:rsidRPr="00EB1805">
        <w:rPr>
          <w:rFonts w:ascii="Bookman Old Style" w:hAnsi="Bookman Old Style"/>
          <w:sz w:val="24"/>
          <w:szCs w:val="24"/>
        </w:rPr>
        <w:t xml:space="preserve">a mosókonyha a legkorszerűbb háztartási és ipari készülékekkel felszereltek. </w:t>
      </w:r>
      <w:r w:rsidR="00E90379">
        <w:rPr>
          <w:rFonts w:ascii="Bookman Old Style" w:hAnsi="Bookman Old Style"/>
          <w:sz w:val="24"/>
          <w:szCs w:val="24"/>
        </w:rPr>
        <w:t xml:space="preserve"> </w:t>
      </w:r>
      <w:r w:rsidRPr="00EB1805">
        <w:rPr>
          <w:rFonts w:ascii="Bookman Old Style" w:hAnsi="Bookman Old Style"/>
          <w:sz w:val="24"/>
          <w:szCs w:val="24"/>
        </w:rPr>
        <w:t>Az óvoda teljes bútorzatát újra cserélhettük.</w:t>
      </w:r>
    </w:p>
    <w:p w:rsidR="00C3221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Napfényes, tágas csoportszobáink természetes alapanyagú ízléses bútorokkal és felszerelési tárgyakkal, függönyökkel</w:t>
      </w:r>
      <w:r w:rsidR="00E90379">
        <w:rPr>
          <w:rFonts w:ascii="Bookman Old Style" w:hAnsi="Bookman Old Style"/>
          <w:sz w:val="24"/>
          <w:szCs w:val="24"/>
        </w:rPr>
        <w:t xml:space="preserve">, szőnyegekkel, kiegészítőkkel, </w:t>
      </w:r>
      <w:r w:rsidRPr="00EB1805">
        <w:rPr>
          <w:rFonts w:ascii="Bookman Old Style" w:hAnsi="Bookman Old Style"/>
          <w:sz w:val="24"/>
          <w:szCs w:val="24"/>
        </w:rPr>
        <w:t xml:space="preserve">a fejlődést elősegítő játékokkal várják óvodásainkat. Minden kisgyerek kényelmes, könnyen tisztán tartható műanyag ágyon pihenhet. </w:t>
      </w:r>
      <w:r w:rsidR="00C32215">
        <w:rPr>
          <w:rFonts w:ascii="Bookman Old Style" w:hAnsi="Bookman Old Style"/>
          <w:sz w:val="24"/>
          <w:szCs w:val="24"/>
        </w:rPr>
        <w:t xml:space="preserve">      </w:t>
      </w:r>
    </w:p>
    <w:p w:rsidR="00EB1805" w:rsidRP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A fürdőszobák is megújultak, új öltöző bútort kaptak a </w:t>
      </w:r>
      <w:proofErr w:type="gramStart"/>
      <w:r w:rsidRPr="00EB1805">
        <w:rPr>
          <w:rFonts w:ascii="Bookman Old Style" w:hAnsi="Bookman Old Style"/>
          <w:sz w:val="24"/>
          <w:szCs w:val="24"/>
        </w:rPr>
        <w:t xml:space="preserve">gyerekek, </w:t>
      </w:r>
      <w:r w:rsidR="00AA75B0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AA75B0">
        <w:rPr>
          <w:rFonts w:ascii="Bookman Old Style" w:hAnsi="Bookman Old Style"/>
          <w:sz w:val="24"/>
          <w:szCs w:val="24"/>
        </w:rPr>
        <w:t xml:space="preserve">                      </w:t>
      </w:r>
      <w:r w:rsidRPr="00EB1805">
        <w:rPr>
          <w:rFonts w:ascii="Bookman Old Style" w:hAnsi="Bookman Old Style"/>
          <w:sz w:val="24"/>
          <w:szCs w:val="24"/>
        </w:rPr>
        <w:t>az esztétikus jelek, csoportjelek és feliratok kerámiából készültek.</w:t>
      </w:r>
    </w:p>
    <w:p w:rsidR="00EB1805" w:rsidRPr="00EB1805" w:rsidRDefault="00AA75B0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irodákon kívül a fejlesztő </w:t>
      </w:r>
      <w:r w:rsidR="00EB1805" w:rsidRPr="00EB1805">
        <w:rPr>
          <w:rFonts w:ascii="Bookman Old Style" w:hAnsi="Bookman Old Style"/>
          <w:sz w:val="24"/>
          <w:szCs w:val="24"/>
        </w:rPr>
        <w:t>-, és logopédia szobában, valamint a csoportszobákban is elérhető az internet.</w:t>
      </w:r>
    </w:p>
    <w:p w:rsidR="00EB1805" w:rsidRP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Az udvarunkhoz ápolt, gondozott kert tartozik, mely korszerű, EU-s szabványoknak megfelelő mászókákkal, focipályával, kerti zuhannyal, párakapuval, 2 ivókúttal ellátott, a gyermekek mozgásigényét és </w:t>
      </w:r>
      <w:r w:rsidR="00C32215">
        <w:rPr>
          <w:rFonts w:ascii="Bookman Old Style" w:hAnsi="Bookman Old Style"/>
          <w:sz w:val="24"/>
          <w:szCs w:val="24"/>
        </w:rPr>
        <w:t xml:space="preserve">                        </w:t>
      </w:r>
      <w:r w:rsidRPr="00EB1805">
        <w:rPr>
          <w:rFonts w:ascii="Bookman Old Style" w:hAnsi="Bookman Old Style"/>
          <w:sz w:val="24"/>
          <w:szCs w:val="24"/>
        </w:rPr>
        <w:t>a természettel való szoros kapcsolat kialakításának lehetőségét szolgálja.</w:t>
      </w:r>
    </w:p>
    <w:p w:rsidR="00EB1805" w:rsidRPr="00AA75B0" w:rsidRDefault="00EB1805" w:rsidP="00EB1805">
      <w:pPr>
        <w:pStyle w:val="Szvegtrzs"/>
        <w:spacing w:line="360" w:lineRule="auto"/>
        <w:jc w:val="both"/>
        <w:rPr>
          <w:rFonts w:ascii="Bookman Old Style" w:hAnsi="Bookman Old Style"/>
          <w:szCs w:val="24"/>
        </w:rPr>
      </w:pPr>
      <w:r w:rsidRPr="00EB1805">
        <w:rPr>
          <w:rFonts w:ascii="Bookman Old Style" w:eastAsia="SimSun" w:hAnsi="Bookman Old Style"/>
          <w:szCs w:val="24"/>
          <w:lang w:eastAsia="zh-CN"/>
        </w:rPr>
        <w:t>I</w:t>
      </w:r>
      <w:r w:rsidRPr="00EB1805">
        <w:rPr>
          <w:rFonts w:ascii="Bookman Old Style" w:hAnsi="Bookman Old Style"/>
          <w:szCs w:val="24"/>
        </w:rPr>
        <w:t>ntézményünk évek óta elkötelezte magát az</w:t>
      </w:r>
      <w:r w:rsidRPr="00EB1805">
        <w:rPr>
          <w:rFonts w:ascii="Bookman Old Style" w:hAnsi="Bookman Old Style"/>
          <w:color w:val="008000"/>
          <w:szCs w:val="24"/>
        </w:rPr>
        <w:t xml:space="preserve"> </w:t>
      </w:r>
      <w:r w:rsidRPr="00FF5C61">
        <w:rPr>
          <w:rFonts w:ascii="Bookman Old Style" w:hAnsi="Bookman Old Style"/>
          <w:szCs w:val="24"/>
        </w:rPr>
        <w:t>Egészséges életmód</w:t>
      </w:r>
      <w:r w:rsidRPr="00FF5C61">
        <w:rPr>
          <w:rFonts w:ascii="Bookman Old Style" w:hAnsi="Bookman Old Style"/>
          <w:b/>
          <w:szCs w:val="24"/>
        </w:rPr>
        <w:t xml:space="preserve"> </w:t>
      </w:r>
      <w:r w:rsidRPr="00EB1805">
        <w:rPr>
          <w:rFonts w:ascii="Bookman Old Style" w:hAnsi="Bookman Old Style"/>
          <w:szCs w:val="24"/>
        </w:rPr>
        <w:t>megalapozása mellett, ezen belül az egészségkultúra megalapozása és az egészségmegőrző szokások kialakítása kiemelt fontosságú.</w:t>
      </w:r>
    </w:p>
    <w:p w:rsidR="00EB1805" w:rsidRPr="00FF5C61" w:rsidRDefault="00EB1805" w:rsidP="00EB1805">
      <w:pPr>
        <w:pStyle w:val="Szvegtrzs"/>
        <w:spacing w:line="360" w:lineRule="auto"/>
        <w:jc w:val="both"/>
        <w:rPr>
          <w:rFonts w:ascii="Bookman Old Style" w:hAnsi="Bookman Old Style"/>
          <w:szCs w:val="24"/>
        </w:rPr>
      </w:pPr>
      <w:r w:rsidRPr="00FF5C61">
        <w:rPr>
          <w:rFonts w:ascii="Bookman Old Style" w:hAnsi="Bookman Old Style"/>
          <w:szCs w:val="24"/>
        </w:rPr>
        <w:t>A környezettudatos szemléletmód és magatartásformák megalapozása fő célkitűzésünk.</w:t>
      </w:r>
    </w:p>
    <w:p w:rsidR="00EB1805" w:rsidRP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Pedagógiai Programunk prioritásait ebben a szemléletben határoztuk meg.</w:t>
      </w:r>
    </w:p>
    <w:p w:rsidR="00EB1805" w:rsidRPr="00FF5C61" w:rsidRDefault="00EB1805" w:rsidP="00EB1805">
      <w:pPr>
        <w:spacing w:line="360" w:lineRule="auto"/>
        <w:jc w:val="both"/>
        <w:outlineLvl w:val="8"/>
        <w:rPr>
          <w:rFonts w:ascii="Bookman Old Style" w:hAnsi="Bookman Old Style"/>
          <w:sz w:val="24"/>
          <w:szCs w:val="24"/>
        </w:rPr>
      </w:pPr>
      <w:r w:rsidRPr="00FF5C61">
        <w:rPr>
          <w:rFonts w:ascii="Bookman Old Style" w:hAnsi="Bookman Old Style"/>
          <w:sz w:val="24"/>
          <w:szCs w:val="24"/>
        </w:rPr>
        <w:t>Célunk, a gyermeki személyiség maximális tiszteletben tartása mellett, szeretetteljes, családias légkörben a gyermekben rejlő képességek kibontakoztatása, sokoldalú fejlesztése a családokkal együttműködve.</w:t>
      </w:r>
    </w:p>
    <w:p w:rsidR="00EB1805" w:rsidRPr="00FF5C61" w:rsidRDefault="00EB1805" w:rsidP="00EB1805">
      <w:pPr>
        <w:pStyle w:val="Szvegtrzs"/>
        <w:spacing w:line="360" w:lineRule="auto"/>
        <w:jc w:val="both"/>
        <w:rPr>
          <w:rFonts w:ascii="Bookman Old Style" w:hAnsi="Bookman Old Style"/>
          <w:szCs w:val="24"/>
        </w:rPr>
      </w:pPr>
      <w:r w:rsidRPr="00FF5C61">
        <w:rPr>
          <w:rFonts w:ascii="Bookman Old Style" w:hAnsi="Bookman Old Style"/>
          <w:szCs w:val="24"/>
        </w:rPr>
        <w:t>Koncepciónkban fontos a harmónia megteremtése, környezetünk értékeinek óvása.</w:t>
      </w:r>
    </w:p>
    <w:p w:rsidR="009534E7" w:rsidRDefault="00EB1805" w:rsidP="00EB1805">
      <w:pPr>
        <w:pStyle w:val="Szvegtrzs"/>
        <w:spacing w:line="360" w:lineRule="auto"/>
        <w:jc w:val="both"/>
        <w:rPr>
          <w:rFonts w:ascii="Bookman Old Style" w:hAnsi="Bookman Old Style"/>
          <w:szCs w:val="24"/>
        </w:rPr>
      </w:pPr>
      <w:r w:rsidRPr="00FF5C61">
        <w:rPr>
          <w:rFonts w:ascii="Bookman Old Style" w:hAnsi="Bookman Old Style"/>
          <w:szCs w:val="24"/>
        </w:rPr>
        <w:lastRenderedPageBreak/>
        <w:t xml:space="preserve">Gyermekeinket zöld életszemléletre; az </w:t>
      </w:r>
      <w:r w:rsidRPr="00EB1805">
        <w:rPr>
          <w:rFonts w:ascii="Bookman Old Style" w:hAnsi="Bookman Old Style"/>
          <w:szCs w:val="24"/>
        </w:rPr>
        <w:t xml:space="preserve">energiával; vízzel, árammal és a papírral való takarékosságra neveljük. Természetessé válik számukra, hogy csak azt vesszük fel a földről és visszük </w:t>
      </w:r>
      <w:r w:rsidR="00E90379">
        <w:rPr>
          <w:rFonts w:ascii="Bookman Old Style" w:hAnsi="Bookman Old Style"/>
          <w:szCs w:val="24"/>
        </w:rPr>
        <w:t xml:space="preserve">haza, amit a természet elenged. </w:t>
      </w:r>
      <w:r w:rsidR="000143F7">
        <w:rPr>
          <w:rFonts w:ascii="Bookman Old Style" w:hAnsi="Bookman Old Style"/>
          <w:szCs w:val="24"/>
        </w:rPr>
        <w:t xml:space="preserve">      </w:t>
      </w:r>
      <w:r w:rsidRPr="00EB1805">
        <w:rPr>
          <w:rFonts w:ascii="Bookman Old Style" w:hAnsi="Bookman Old Style"/>
          <w:szCs w:val="24"/>
        </w:rPr>
        <w:t>Ez vonatkozik az óvoda udvarára és az óvodán kívüli helyszínekre is. Virágzó növényeink, bokraink nincsenek elkerítve, a gyerekek így is vigyáznak rájuk. Kirándulásokon sosem szemetelnek, nem lépnek rá az apró élőlényekre, kedvelt elfoglaltságuk a megf</w:t>
      </w:r>
      <w:r>
        <w:rPr>
          <w:rFonts w:ascii="Bookman Old Style" w:hAnsi="Bookman Old Style"/>
          <w:szCs w:val="24"/>
        </w:rPr>
        <w:t>igyelés, kutatás, kísérletezés.</w:t>
      </w:r>
    </w:p>
    <w:p w:rsidR="00E86B4A" w:rsidRPr="00EB1805" w:rsidRDefault="00E86B4A" w:rsidP="00EB1805">
      <w:pPr>
        <w:pStyle w:val="Szvegtrzs"/>
        <w:spacing w:line="360" w:lineRule="auto"/>
        <w:jc w:val="both"/>
        <w:rPr>
          <w:rFonts w:ascii="Bookman Old Style" w:hAnsi="Bookman Old Style"/>
          <w:szCs w:val="24"/>
        </w:rPr>
      </w:pPr>
    </w:p>
    <w:p w:rsidR="00EB1805" w:rsidRPr="00CB56BB" w:rsidRDefault="00EB1805" w:rsidP="00EB1805">
      <w:pPr>
        <w:spacing w:line="360" w:lineRule="auto"/>
        <w:jc w:val="both"/>
        <w:rPr>
          <w:rFonts w:ascii="Bookman Old Style" w:hAnsi="Bookman Old Style"/>
          <w:color w:val="008000"/>
          <w:sz w:val="24"/>
          <w:szCs w:val="24"/>
          <w:u w:val="single"/>
        </w:rPr>
      </w:pPr>
      <w:r w:rsidRPr="00EB1805">
        <w:rPr>
          <w:rFonts w:ascii="Bookman Old Style" w:hAnsi="Bookman Old Style"/>
          <w:b/>
          <w:color w:val="008000"/>
          <w:sz w:val="24"/>
          <w:szCs w:val="24"/>
          <w:u w:val="single"/>
        </w:rPr>
        <w:t xml:space="preserve"> </w:t>
      </w:r>
      <w:r w:rsidRPr="00CB56BB">
        <w:rPr>
          <w:rFonts w:ascii="Bookman Old Style" w:hAnsi="Bookman Old Style"/>
          <w:sz w:val="24"/>
          <w:szCs w:val="24"/>
          <w:u w:val="single"/>
        </w:rPr>
        <w:t>Az egészséges életmód megalapozása érdekében végzett tevékenységeink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Változatos, rendszeres mozgásformák biztosítása a szabadban, tornateremben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Mindennapos levegőzés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Napi gyümölcs-, és zöldségfogyasztás szülői együttműködéssel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Egészséges ételek készítése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Tisztított víz biztosítása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Sporttevékenységek - a Fenntartó finanszírozásával</w:t>
      </w:r>
    </w:p>
    <w:p w:rsidR="00EB1805" w:rsidRP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Diétás étkezés biztosítása</w:t>
      </w:r>
    </w:p>
    <w:p w:rsidR="00EB1805" w:rsidRDefault="00EB1805" w:rsidP="00EB1805">
      <w:pPr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Szülői Fórum szervezése – az óvodapszichológus előadásával</w:t>
      </w:r>
      <w:r w:rsidR="00DC1438">
        <w:rPr>
          <w:rFonts w:ascii="Bookman Old Style" w:hAnsi="Bookman Old Style"/>
          <w:sz w:val="24"/>
          <w:szCs w:val="24"/>
        </w:rPr>
        <w:t>.</w:t>
      </w:r>
    </w:p>
    <w:p w:rsidR="00CB56BB" w:rsidRPr="00CB56BB" w:rsidRDefault="00CB56BB" w:rsidP="00CB56BB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EB1805" w:rsidRPr="00CB56BB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CB56BB">
        <w:rPr>
          <w:rFonts w:ascii="Bookman Old Style" w:hAnsi="Bookman Old Style"/>
          <w:sz w:val="24"/>
          <w:szCs w:val="24"/>
          <w:u w:val="single"/>
        </w:rPr>
        <w:t xml:space="preserve">Környezetvédelem megalapozása érdekében végzett tevékenységeink      </w:t>
      </w:r>
    </w:p>
    <w:p w:rsidR="00EB1805" w:rsidRPr="00AF58B1" w:rsidRDefault="00EB1805" w:rsidP="00AF58B1">
      <w:pPr>
        <w:spacing w:line="360" w:lineRule="auto"/>
        <w:jc w:val="both"/>
        <w:rPr>
          <w:rFonts w:ascii="Bookman Old Style" w:hAnsi="Bookman Old Style"/>
          <w:color w:val="008000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Minden óvodás csoportunknak van saját csoportjelével elláto</w:t>
      </w:r>
      <w:r w:rsidR="00AF58B1" w:rsidRPr="00AF58B1">
        <w:rPr>
          <w:rFonts w:ascii="Bookman Old Style" w:hAnsi="Bookman Old Style"/>
          <w:sz w:val="24"/>
          <w:szCs w:val="24"/>
        </w:rPr>
        <w:t>tt kertrésze, a</w:t>
      </w:r>
      <w:r w:rsidR="00C32215">
        <w:rPr>
          <w:rFonts w:ascii="Bookman Old Style" w:hAnsi="Bookman Old Style"/>
          <w:sz w:val="24"/>
          <w:szCs w:val="24"/>
        </w:rPr>
        <w:t xml:space="preserve">melyről rendszeresen ők maguk-, vagy </w:t>
      </w:r>
      <w:r w:rsidR="00AF58B1" w:rsidRPr="00AF58B1">
        <w:rPr>
          <w:rFonts w:ascii="Bookman Old Style" w:hAnsi="Bookman Old Style"/>
          <w:sz w:val="24"/>
          <w:szCs w:val="24"/>
        </w:rPr>
        <w:t xml:space="preserve">alkalmanként </w:t>
      </w:r>
      <w:r w:rsidRPr="00AF58B1">
        <w:rPr>
          <w:rFonts w:ascii="Bookman Old Style" w:hAnsi="Bookman Old Style"/>
          <w:sz w:val="24"/>
          <w:szCs w:val="24"/>
        </w:rPr>
        <w:t>a szülők</w:t>
      </w:r>
      <w:r w:rsidR="00C32215">
        <w:rPr>
          <w:rFonts w:ascii="Bookman Old Style" w:hAnsi="Bookman Old Style"/>
          <w:sz w:val="24"/>
          <w:szCs w:val="24"/>
        </w:rPr>
        <w:t xml:space="preserve">kel együttesen </w:t>
      </w:r>
      <w:r w:rsidR="00AF58B1" w:rsidRPr="00AF58B1">
        <w:rPr>
          <w:rFonts w:ascii="Bookman Old Style" w:hAnsi="Bookman Old Style"/>
          <w:sz w:val="24"/>
          <w:szCs w:val="24"/>
        </w:rPr>
        <w:t xml:space="preserve">gondoskodnak. </w:t>
      </w:r>
      <w:r w:rsidRPr="00AF58B1">
        <w:rPr>
          <w:rFonts w:ascii="Bookman Old Style" w:hAnsi="Bookman Old Style"/>
          <w:sz w:val="24"/>
          <w:szCs w:val="24"/>
        </w:rPr>
        <w:t>Ismerik a szelektív-hulladékgyűjtés, az újrah</w:t>
      </w:r>
      <w:r w:rsidR="00AF58B1">
        <w:rPr>
          <w:rFonts w:ascii="Bookman Old Style" w:hAnsi="Bookman Old Style"/>
          <w:sz w:val="24"/>
          <w:szCs w:val="24"/>
        </w:rPr>
        <w:t>asznosítás, komposztálás folyamatá</w:t>
      </w:r>
      <w:r w:rsidRPr="00AF58B1">
        <w:rPr>
          <w:rFonts w:ascii="Bookman Old Style" w:hAnsi="Bookman Old Style"/>
          <w:sz w:val="24"/>
          <w:szCs w:val="24"/>
        </w:rPr>
        <w:t>t.</w:t>
      </w:r>
    </w:p>
    <w:p w:rsidR="00EB1805" w:rsidRPr="00AF58B1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 xml:space="preserve">Megismerkednek az E.ON </w:t>
      </w:r>
      <w:proofErr w:type="spellStart"/>
      <w:r w:rsidRPr="00AF58B1">
        <w:rPr>
          <w:rFonts w:ascii="Bookman Old Style" w:hAnsi="Bookman Old Style"/>
          <w:sz w:val="24"/>
          <w:szCs w:val="24"/>
        </w:rPr>
        <w:t>EnergiaOvi</w:t>
      </w:r>
      <w:proofErr w:type="spellEnd"/>
      <w:r w:rsidRPr="00AF58B1">
        <w:rPr>
          <w:rFonts w:ascii="Bookman Old Style" w:hAnsi="Bookman Old Style"/>
          <w:sz w:val="24"/>
          <w:szCs w:val="24"/>
        </w:rPr>
        <w:t xml:space="preserve"> programmal, a megújuló energia</w:t>
      </w:r>
      <w:r w:rsidR="00AF58B1">
        <w:rPr>
          <w:rFonts w:ascii="Bookman Old Style" w:hAnsi="Bookman Old Style"/>
          <w:sz w:val="24"/>
          <w:szCs w:val="24"/>
        </w:rPr>
        <w:t>-</w:t>
      </w:r>
      <w:r w:rsidRPr="00AF58B1">
        <w:rPr>
          <w:rFonts w:ascii="Bookman Old Style" w:hAnsi="Bookman Old Style"/>
          <w:sz w:val="24"/>
          <w:szCs w:val="24"/>
        </w:rPr>
        <w:t xml:space="preserve">források lényegével, amelynek célja az energia fontosságának </w:t>
      </w:r>
      <w:proofErr w:type="spellStart"/>
      <w:r w:rsidRPr="00AF58B1">
        <w:rPr>
          <w:rFonts w:ascii="Bookman Old Style" w:hAnsi="Bookman Old Style"/>
          <w:sz w:val="24"/>
          <w:szCs w:val="24"/>
        </w:rPr>
        <w:t>megis</w:t>
      </w:r>
      <w:proofErr w:type="spellEnd"/>
      <w:r w:rsidR="00C32215">
        <w:rPr>
          <w:rFonts w:ascii="Bookman Old Style" w:hAnsi="Bookman Old Style"/>
          <w:sz w:val="24"/>
          <w:szCs w:val="24"/>
        </w:rPr>
        <w:t>-</w:t>
      </w:r>
      <w:r w:rsidRPr="00AF58B1">
        <w:rPr>
          <w:rFonts w:ascii="Bookman Old Style" w:hAnsi="Bookman Old Style"/>
          <w:sz w:val="24"/>
          <w:szCs w:val="24"/>
        </w:rPr>
        <w:t>mertetése és a takarékosságra nevelés.</w:t>
      </w:r>
    </w:p>
    <w:p w:rsidR="00EB1805" w:rsidRPr="00AF58B1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Évente bemutatjuk az év kiemelten védett növény-, és állatfajait;</w:t>
      </w:r>
    </w:p>
    <w:p w:rsidR="00EB1805" w:rsidRPr="00AF58B1" w:rsidRDefault="00EB1805" w:rsidP="00CB56BB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lastRenderedPageBreak/>
        <w:t xml:space="preserve">az év </w:t>
      </w:r>
      <w:r w:rsidR="00CB56BB" w:rsidRPr="00AF58B1">
        <w:rPr>
          <w:rFonts w:ascii="Bookman Old Style" w:hAnsi="Bookman Old Style"/>
          <w:sz w:val="24"/>
          <w:szCs w:val="24"/>
        </w:rPr>
        <w:t xml:space="preserve">emlőse, </w:t>
      </w:r>
      <w:r w:rsidRPr="00AF58B1">
        <w:rPr>
          <w:rFonts w:ascii="Bookman Old Style" w:hAnsi="Bookman Old Style"/>
          <w:sz w:val="24"/>
          <w:szCs w:val="24"/>
        </w:rPr>
        <w:t>madara, hala, kétéltűje, fája, vadvirága</w:t>
      </w:r>
      <w:r w:rsidR="00CB56BB" w:rsidRPr="00AF58B1">
        <w:rPr>
          <w:rFonts w:ascii="Bookman Old Style" w:hAnsi="Bookman Old Style"/>
          <w:sz w:val="24"/>
          <w:szCs w:val="24"/>
        </w:rPr>
        <w:t>, ásványa</w:t>
      </w:r>
      <w:r w:rsidRPr="00AF58B1">
        <w:rPr>
          <w:rFonts w:ascii="Bookman Old Style" w:hAnsi="Bookman Old Style"/>
          <w:sz w:val="24"/>
          <w:szCs w:val="24"/>
        </w:rPr>
        <w:t xml:space="preserve"> minden csoportban látható, ezen kívül az óvoda „Zöld” faliújságára is kitesszük a fotójukat és rövid leírásukat.</w:t>
      </w:r>
    </w:p>
    <w:p w:rsidR="00EB1805" w:rsidRPr="00AF58B1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M</w:t>
      </w:r>
      <w:r w:rsidR="009534E7">
        <w:rPr>
          <w:rFonts w:ascii="Bookman Old Style" w:hAnsi="Bookman Old Style"/>
          <w:sz w:val="24"/>
          <w:szCs w:val="24"/>
        </w:rPr>
        <w:t>é</w:t>
      </w:r>
      <w:r w:rsidR="00AF58B1">
        <w:rPr>
          <w:rFonts w:ascii="Bookman Old Style" w:hAnsi="Bookman Old Style"/>
          <w:sz w:val="24"/>
          <w:szCs w:val="24"/>
        </w:rPr>
        <w:t>ltón m</w:t>
      </w:r>
      <w:r w:rsidRPr="00AF58B1">
        <w:rPr>
          <w:rFonts w:ascii="Bookman Old Style" w:hAnsi="Bookman Old Style"/>
          <w:sz w:val="24"/>
          <w:szCs w:val="24"/>
        </w:rPr>
        <w:t>egünnepelt Zöld Ünnepe</w:t>
      </w:r>
      <w:r w:rsidR="00AF58B1">
        <w:rPr>
          <w:rFonts w:ascii="Bookman Old Style" w:hAnsi="Bookman Old Style"/>
          <w:sz w:val="24"/>
          <w:szCs w:val="24"/>
        </w:rPr>
        <w:t>in</w:t>
      </w:r>
      <w:r w:rsidRPr="00AF58B1">
        <w:rPr>
          <w:rFonts w:ascii="Bookman Old Style" w:hAnsi="Bookman Old Style"/>
          <w:sz w:val="24"/>
          <w:szCs w:val="24"/>
        </w:rPr>
        <w:t xml:space="preserve">k </w:t>
      </w:r>
      <w:r w:rsidR="00AF58B1">
        <w:rPr>
          <w:rFonts w:ascii="Bookman Old Style" w:hAnsi="Bookman Old Style"/>
          <w:sz w:val="24"/>
          <w:szCs w:val="24"/>
        </w:rPr>
        <w:t>- kirándulás, tevékenységek, kertészkedés, zöld programok szervezésével</w:t>
      </w:r>
      <w:r w:rsidRPr="00AF58B1">
        <w:rPr>
          <w:rFonts w:ascii="Bookman Old Style" w:hAnsi="Bookman Old Style"/>
          <w:sz w:val="24"/>
          <w:szCs w:val="24"/>
        </w:rPr>
        <w:t>;</w:t>
      </w:r>
    </w:p>
    <w:p w:rsidR="00EB1805" w:rsidRPr="00AF58B1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Vizes élőhelyek Világnapja,</w:t>
      </w:r>
    </w:p>
    <w:p w:rsidR="00EB1805" w:rsidRPr="00AF58B1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Víz Világnapja</w:t>
      </w:r>
    </w:p>
    <w:p w:rsidR="00EB1805" w:rsidRPr="00AF58B1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Föld Napja</w:t>
      </w:r>
    </w:p>
    <w:p w:rsidR="00EB1805" w:rsidRPr="00AF58B1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Madarak - és Fák Napja</w:t>
      </w:r>
    </w:p>
    <w:p w:rsidR="00EB1805" w:rsidRPr="00AF58B1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F58B1">
        <w:rPr>
          <w:rFonts w:ascii="Bookman Old Style" w:hAnsi="Bookman Old Style"/>
          <w:sz w:val="24"/>
          <w:szCs w:val="24"/>
        </w:rPr>
        <w:t>Környezetvédelmi Világnap</w:t>
      </w:r>
    </w:p>
    <w:p w:rsidR="00EB1805" w:rsidRPr="00EB1805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Takarítási Világnap</w:t>
      </w:r>
    </w:p>
    <w:p w:rsidR="00EB1805" w:rsidRPr="00EB1805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Állatok Világnapja</w:t>
      </w:r>
    </w:p>
    <w:p w:rsidR="00EB1805" w:rsidRPr="00EB1805" w:rsidRDefault="00EB1805" w:rsidP="00EB1805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Biodiverzitás (biológiai sokféleség, veszélyeztetett fajok) Világnapja.</w:t>
      </w:r>
    </w:p>
    <w:p w:rsidR="00EB1805" w:rsidRPr="00EB1805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Évente többször szervezünk óvodán kívüli programot a gyerekeknek, amit tömegközlekedéssel, vagy biztonsági övvel felszerelt bérelt autóbusszal, esetenként vonattal, vagy hajóval közelíthetünk meg.</w:t>
      </w:r>
    </w:p>
    <w:p w:rsidR="00EB1805" w:rsidRPr="00EB1805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A következő helyszínek közül választanak a csoportok;</w:t>
      </w:r>
    </w:p>
    <w:p w:rsidR="00EB1805" w:rsidRPr="00AF58B1" w:rsidRDefault="00AF58B1" w:rsidP="00AF58B1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B1805" w:rsidRPr="00AF58B1">
        <w:rPr>
          <w:rFonts w:ascii="Bookman Old Style" w:hAnsi="Bookman Old Style"/>
          <w:sz w:val="24"/>
          <w:szCs w:val="24"/>
        </w:rPr>
        <w:t>aját bérlettel Állatkert látogatás,</w:t>
      </w:r>
      <w:r w:rsidR="00C32215">
        <w:rPr>
          <w:rFonts w:ascii="Bookman Old Style" w:hAnsi="Bookman Old Style"/>
          <w:sz w:val="24"/>
          <w:szCs w:val="24"/>
        </w:rPr>
        <w:t xml:space="preserve"> valamint Fűvészkert,</w:t>
      </w:r>
      <w:r w:rsidR="00EB1805" w:rsidRPr="00AF58B1">
        <w:rPr>
          <w:rFonts w:ascii="Bookman Old Style" w:hAnsi="Bookman Old Style"/>
          <w:sz w:val="24"/>
          <w:szCs w:val="24"/>
        </w:rPr>
        <w:t xml:space="preserve"> Medvefarm, Vadaspark, Botanikus kert, Mogyoróhegy, Margitsziget, Városliget, Szentendre, erdők, tanya, barlang, vízpart és egyéb helyszínekre szervezett kirándulások. </w:t>
      </w:r>
    </w:p>
    <w:p w:rsidR="00EB1805" w:rsidRPr="00EB1805" w:rsidRDefault="00AF58B1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Több éve csatlakozz</w:t>
      </w:r>
      <w:r w:rsidR="00EB1805" w:rsidRPr="00EB1805">
        <w:rPr>
          <w:rFonts w:ascii="Bookman Old Style" w:hAnsi="Bookman Old Style"/>
          <w:sz w:val="24"/>
          <w:szCs w:val="24"/>
        </w:rPr>
        <w:t xml:space="preserve">unk a békamentési akcióhoz Farmoson, amelyre </w:t>
      </w:r>
      <w:r w:rsidR="00EB1805">
        <w:rPr>
          <w:rFonts w:ascii="Bookman Old Style" w:hAnsi="Bookman Old Style"/>
          <w:sz w:val="24"/>
          <w:szCs w:val="24"/>
        </w:rPr>
        <w:t xml:space="preserve">  </w:t>
      </w:r>
      <w:r w:rsidR="00EB1805" w:rsidRPr="00EB1805">
        <w:rPr>
          <w:rFonts w:ascii="Bookman Old Style" w:hAnsi="Bookman Old Style"/>
          <w:sz w:val="24"/>
          <w:szCs w:val="24"/>
        </w:rPr>
        <w:t xml:space="preserve">rendszerint </w:t>
      </w:r>
      <w:r w:rsidR="00EB1805">
        <w:rPr>
          <w:rFonts w:ascii="Bookman Old Style" w:hAnsi="Bookman Old Style"/>
          <w:sz w:val="24"/>
          <w:szCs w:val="24"/>
        </w:rPr>
        <w:t>március</w:t>
      </w:r>
      <w:r w:rsidR="00EB1805" w:rsidRPr="00EB1805">
        <w:rPr>
          <w:rFonts w:ascii="Bookman Old Style" w:hAnsi="Bookman Old Style"/>
          <w:sz w:val="24"/>
          <w:szCs w:val="24"/>
        </w:rPr>
        <w:t xml:space="preserve">ban kerül sor, a barna ásóbékák vonulási </w:t>
      </w:r>
      <w:r w:rsidR="0047194D">
        <w:rPr>
          <w:rFonts w:ascii="Bookman Old Style" w:hAnsi="Bookman Old Style"/>
          <w:sz w:val="24"/>
          <w:szCs w:val="24"/>
        </w:rPr>
        <w:t xml:space="preserve">      </w:t>
      </w:r>
      <w:r w:rsidR="00EB1805" w:rsidRPr="00EB1805">
        <w:rPr>
          <w:rFonts w:ascii="Bookman Old Style" w:hAnsi="Bookman Old Style"/>
          <w:sz w:val="24"/>
          <w:szCs w:val="24"/>
        </w:rPr>
        <w:t>időszakában.</w:t>
      </w:r>
    </w:p>
    <w:p w:rsidR="00EB1805" w:rsidRPr="00EB1805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Ismerkedünk a Velencei-tó és a madárvárta </w:t>
      </w:r>
      <w:r w:rsidR="00E3562E">
        <w:rPr>
          <w:rFonts w:ascii="Bookman Old Style" w:hAnsi="Bookman Old Style"/>
          <w:sz w:val="24"/>
          <w:szCs w:val="24"/>
        </w:rPr>
        <w:t>vízi-, és madárvilágával.</w:t>
      </w:r>
    </w:p>
    <w:p w:rsidR="00EB1805" w:rsidRPr="00EB1805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Kulturális programjaikat nagyrészt a saját ig</w:t>
      </w:r>
      <w:r w:rsidR="00E3562E">
        <w:rPr>
          <w:rFonts w:ascii="Bookman Old Style" w:hAnsi="Bookman Old Style"/>
          <w:sz w:val="24"/>
          <w:szCs w:val="24"/>
        </w:rPr>
        <w:t xml:space="preserve">ényeik szerint szervezik meg a </w:t>
      </w:r>
      <w:r w:rsidR="00DC6E8D">
        <w:rPr>
          <w:rFonts w:ascii="Bookman Old Style" w:hAnsi="Bookman Old Style"/>
          <w:sz w:val="24"/>
          <w:szCs w:val="24"/>
        </w:rPr>
        <w:t xml:space="preserve">középső és nagycsoportosok. Szívesen látogatják a József Attila </w:t>
      </w:r>
      <w:proofErr w:type="gramStart"/>
      <w:r w:rsidR="00DC6E8D">
        <w:rPr>
          <w:rFonts w:ascii="Bookman Old Style" w:hAnsi="Bookman Old Style"/>
          <w:sz w:val="24"/>
          <w:szCs w:val="24"/>
        </w:rPr>
        <w:t>Színház</w:t>
      </w:r>
      <w:r w:rsidRPr="00EB1805">
        <w:rPr>
          <w:rFonts w:ascii="Bookman Old Style" w:hAnsi="Bookman Old Style"/>
          <w:sz w:val="24"/>
          <w:szCs w:val="24"/>
        </w:rPr>
        <w:t xml:space="preserve">, </w:t>
      </w:r>
      <w:r w:rsidR="00AF58B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AF58B1">
        <w:rPr>
          <w:rFonts w:ascii="Bookman Old Style" w:hAnsi="Bookman Old Style"/>
          <w:sz w:val="24"/>
          <w:szCs w:val="24"/>
        </w:rPr>
        <w:t xml:space="preserve">         </w:t>
      </w:r>
      <w:r w:rsidRPr="00EB1805">
        <w:rPr>
          <w:rFonts w:ascii="Bookman Old Style" w:hAnsi="Bookman Old Style"/>
          <w:sz w:val="24"/>
          <w:szCs w:val="24"/>
        </w:rPr>
        <w:t>Bábszí</w:t>
      </w:r>
      <w:r w:rsidR="00DC6E8D">
        <w:rPr>
          <w:rFonts w:ascii="Bookman Old Style" w:hAnsi="Bookman Old Style"/>
          <w:sz w:val="24"/>
          <w:szCs w:val="24"/>
        </w:rPr>
        <w:t>nház</w:t>
      </w:r>
      <w:r w:rsidR="00AF58B1">
        <w:rPr>
          <w:rFonts w:ascii="Bookman Old Style" w:hAnsi="Bookman Old Style"/>
          <w:sz w:val="24"/>
          <w:szCs w:val="24"/>
        </w:rPr>
        <w:t>,</w:t>
      </w:r>
      <w:r w:rsidRPr="00EB1805">
        <w:rPr>
          <w:rFonts w:ascii="Bookman Old Style" w:hAnsi="Bookman Old Style"/>
          <w:sz w:val="24"/>
          <w:szCs w:val="24"/>
        </w:rPr>
        <w:t xml:space="preserve"> Kolibri</w:t>
      </w:r>
      <w:r w:rsidR="00DC6E8D">
        <w:rPr>
          <w:rFonts w:ascii="Bookman Old Style" w:hAnsi="Bookman Old Style"/>
          <w:sz w:val="24"/>
          <w:szCs w:val="24"/>
        </w:rPr>
        <w:t xml:space="preserve"> Színház és a RAM előadásait.</w:t>
      </w:r>
    </w:p>
    <w:p w:rsidR="00C252CE" w:rsidRPr="00C252CE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lastRenderedPageBreak/>
        <w:t xml:space="preserve">Múzeumi séták: Duna Múzeum - Esztergom, Természettudományi-, Mezőgazdasági-, </w:t>
      </w:r>
      <w:r w:rsidR="00E3562E">
        <w:rPr>
          <w:rFonts w:ascii="Bookman Old Style" w:hAnsi="Bookman Old Style"/>
          <w:sz w:val="24"/>
          <w:szCs w:val="24"/>
        </w:rPr>
        <w:t>Vasarely Múzeum.</w:t>
      </w:r>
    </w:p>
    <w:p w:rsidR="00EB1805" w:rsidRPr="00CB56BB" w:rsidRDefault="00EB1805" w:rsidP="0047194D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CB56BB">
        <w:rPr>
          <w:rFonts w:ascii="Bookman Old Style" w:hAnsi="Bookman Old Style"/>
          <w:sz w:val="24"/>
          <w:szCs w:val="24"/>
          <w:u w:val="single"/>
        </w:rPr>
        <w:t>Hagyományos családi rendezvényeink</w:t>
      </w:r>
    </w:p>
    <w:p w:rsidR="00555709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A szül</w:t>
      </w:r>
      <w:r w:rsidR="00DC6E8D">
        <w:rPr>
          <w:rFonts w:ascii="Bookman Old Style" w:hAnsi="Bookman Old Style"/>
          <w:sz w:val="24"/>
          <w:szCs w:val="24"/>
        </w:rPr>
        <w:t>ői együttműködés, az aktív jelenlét</w:t>
      </w:r>
      <w:r w:rsidRPr="00EB1805">
        <w:rPr>
          <w:rFonts w:ascii="Bookman Old Style" w:hAnsi="Bookman Old Style"/>
          <w:sz w:val="24"/>
          <w:szCs w:val="24"/>
        </w:rPr>
        <w:t xml:space="preserve"> kiemelkedő óvod</w:t>
      </w:r>
      <w:r w:rsidR="00E3562E">
        <w:rPr>
          <w:rFonts w:ascii="Bookman Old Style" w:hAnsi="Bookman Old Style"/>
          <w:sz w:val="24"/>
          <w:szCs w:val="24"/>
        </w:rPr>
        <w:t xml:space="preserve">ánkban. Rengeteg </w:t>
      </w:r>
      <w:r w:rsidR="00FA0E68">
        <w:rPr>
          <w:rFonts w:ascii="Bookman Old Style" w:hAnsi="Bookman Old Style"/>
          <w:sz w:val="24"/>
          <w:szCs w:val="24"/>
        </w:rPr>
        <w:t xml:space="preserve">támogatást, </w:t>
      </w:r>
      <w:r w:rsidR="00E3562E">
        <w:rPr>
          <w:rFonts w:ascii="Bookman Old Style" w:hAnsi="Bookman Old Style"/>
          <w:sz w:val="24"/>
          <w:szCs w:val="24"/>
        </w:rPr>
        <w:t xml:space="preserve">segítséget </w:t>
      </w:r>
      <w:r w:rsidRPr="00EB1805">
        <w:rPr>
          <w:rFonts w:ascii="Bookman Old Style" w:hAnsi="Bookman Old Style"/>
          <w:sz w:val="24"/>
          <w:szCs w:val="24"/>
        </w:rPr>
        <w:t>kapunk a jeles napok előkészítése során, megszervezik maguk között,</w:t>
      </w:r>
      <w:r w:rsidR="00E3562E">
        <w:rPr>
          <w:rFonts w:ascii="Bookman Old Style" w:hAnsi="Bookman Old Style"/>
          <w:sz w:val="24"/>
          <w:szCs w:val="24"/>
        </w:rPr>
        <w:t xml:space="preserve"> hogy miben </w:t>
      </w:r>
      <w:r w:rsidRPr="00EB1805">
        <w:rPr>
          <w:rFonts w:ascii="Bookman Old Style" w:hAnsi="Bookman Old Style"/>
          <w:sz w:val="24"/>
          <w:szCs w:val="24"/>
        </w:rPr>
        <w:t>segítsenek, hogyan kapcsolódjanak be a szervezésbe, készülődé</w:t>
      </w:r>
      <w:r w:rsidR="005C6111">
        <w:rPr>
          <w:rFonts w:ascii="Bookman Old Style" w:hAnsi="Bookman Old Style"/>
          <w:sz w:val="24"/>
          <w:szCs w:val="24"/>
        </w:rPr>
        <w:t xml:space="preserve">sbe és a lebonyolításba.     </w:t>
      </w:r>
    </w:p>
    <w:p w:rsidR="00CB56BB" w:rsidRPr="00CB56BB" w:rsidRDefault="00CB56BB" w:rsidP="00CB56BB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CB56BB">
        <w:rPr>
          <w:rFonts w:ascii="Bookman Old Style" w:hAnsi="Bookman Old Style"/>
          <w:sz w:val="24"/>
          <w:szCs w:val="24"/>
          <w:u w:val="single"/>
        </w:rPr>
        <w:t>ALAPÍTVÁNYI MUNKA</w:t>
      </w:r>
    </w:p>
    <w:p w:rsidR="00CB56BB" w:rsidRDefault="00CB56BB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3 éve hoztuk létre az </w:t>
      </w:r>
      <w:r w:rsidRPr="00AF58B1">
        <w:rPr>
          <w:rFonts w:ascii="Bookman Old Style" w:hAnsi="Bookman Old Style"/>
          <w:sz w:val="24"/>
          <w:szCs w:val="24"/>
        </w:rPr>
        <w:t>„ÁGABOGA” Alapítványt</w:t>
      </w:r>
      <w:r w:rsidRPr="00EB1805">
        <w:rPr>
          <w:rFonts w:ascii="Bookman Old Style" w:hAnsi="Bookman Old Style"/>
          <w:sz w:val="24"/>
          <w:szCs w:val="24"/>
        </w:rPr>
        <w:t xml:space="preserve">, melynek célja </w:t>
      </w:r>
      <w:r>
        <w:rPr>
          <w:rFonts w:ascii="Bookman Old Style" w:hAnsi="Bookman Old Style"/>
          <w:sz w:val="24"/>
          <w:szCs w:val="24"/>
        </w:rPr>
        <w:t xml:space="preserve">a környezetvédő magatartásformák megalapozása-, és </w:t>
      </w:r>
      <w:r w:rsidRPr="00EB1805">
        <w:rPr>
          <w:rFonts w:ascii="Bookman Old Style" w:hAnsi="Bookman Old Style"/>
          <w:sz w:val="24"/>
          <w:szCs w:val="24"/>
        </w:rPr>
        <w:t>az egé</w:t>
      </w:r>
      <w:r>
        <w:rPr>
          <w:rFonts w:ascii="Bookman Old Style" w:hAnsi="Bookman Old Style"/>
          <w:sz w:val="24"/>
          <w:szCs w:val="24"/>
        </w:rPr>
        <w:t xml:space="preserve">szséges életmód igényének alakítása érdekében </w:t>
      </w:r>
      <w:r w:rsidRPr="00EB1805">
        <w:rPr>
          <w:rFonts w:ascii="Bookman Old Style" w:hAnsi="Bookman Old Style"/>
          <w:sz w:val="24"/>
          <w:szCs w:val="24"/>
        </w:rPr>
        <w:t>szervezett programok anyagi forrásainak támogatása, valamint a</w:t>
      </w:r>
      <w:r>
        <w:rPr>
          <w:rFonts w:ascii="Bookman Old Style" w:hAnsi="Bookman Old Style"/>
          <w:sz w:val="24"/>
          <w:szCs w:val="24"/>
        </w:rPr>
        <w:t>z esélyegyenlőség megteremtése.</w:t>
      </w:r>
    </w:p>
    <w:p w:rsidR="00CB56BB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56BB">
        <w:rPr>
          <w:rFonts w:ascii="Bookman Old Style" w:hAnsi="Bookman Old Style"/>
          <w:sz w:val="24"/>
          <w:szCs w:val="24"/>
          <w:u w:val="single"/>
        </w:rPr>
        <w:t>Adventi vásár, Zöld Ág Családi Nap</w:t>
      </w:r>
      <w:r w:rsidRPr="00CB56BB">
        <w:rPr>
          <w:rFonts w:ascii="Bookman Old Style" w:hAnsi="Bookman Old Style"/>
          <w:sz w:val="24"/>
          <w:szCs w:val="24"/>
        </w:rPr>
        <w:t xml:space="preserve"> </w:t>
      </w:r>
    </w:p>
    <w:p w:rsidR="00EB1805" w:rsidRPr="00EB1805" w:rsidRDefault="00CB56BB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Ilyenkor </w:t>
      </w:r>
      <w:r w:rsidR="00EB1805" w:rsidRPr="00EB1805">
        <w:rPr>
          <w:rFonts w:ascii="Bookman Old Style" w:hAnsi="Bookman Old Style"/>
          <w:sz w:val="24"/>
          <w:szCs w:val="24"/>
        </w:rPr>
        <w:t xml:space="preserve">sok a feladat, a tennivaló </w:t>
      </w:r>
      <w:r w:rsidR="0047194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1805" w:rsidRPr="00EB1805">
        <w:rPr>
          <w:rFonts w:ascii="Bookman Old Style" w:hAnsi="Bookman Old Style"/>
          <w:sz w:val="24"/>
          <w:szCs w:val="24"/>
        </w:rPr>
        <w:t>csoportjukért,</w:t>
      </w:r>
      <w:r w:rsidR="00DC6E8D">
        <w:rPr>
          <w:rFonts w:ascii="Bookman Old Style" w:hAnsi="Bookman Old Style"/>
          <w:sz w:val="24"/>
          <w:szCs w:val="24"/>
        </w:rPr>
        <w:t xml:space="preserve"> de mindenki tudja, hogy megéri -</w:t>
      </w:r>
      <w:r w:rsidR="00EB1805" w:rsidRPr="00EB1805">
        <w:rPr>
          <w:rFonts w:ascii="Bookman Old Style" w:hAnsi="Bookman Old Style"/>
          <w:sz w:val="24"/>
          <w:szCs w:val="24"/>
        </w:rPr>
        <w:t xml:space="preserve"> hisz</w:t>
      </w:r>
      <w:r w:rsidR="00E3562E">
        <w:rPr>
          <w:rFonts w:ascii="Bookman Old Style" w:hAnsi="Bookman Old Style"/>
          <w:sz w:val="24"/>
          <w:szCs w:val="24"/>
        </w:rPr>
        <w:t xml:space="preserve">en az alapítványi rendezvények </w:t>
      </w:r>
      <w:r w:rsidR="00DC6E8D">
        <w:rPr>
          <w:rFonts w:ascii="Bookman Old Style" w:hAnsi="Bookman Old Style"/>
          <w:sz w:val="24"/>
          <w:szCs w:val="24"/>
        </w:rPr>
        <w:t xml:space="preserve">bevétele az alapítvány vagyonát </w:t>
      </w:r>
      <w:r w:rsidR="00EB1805" w:rsidRPr="00EB1805">
        <w:rPr>
          <w:rFonts w:ascii="Bookman Old Style" w:hAnsi="Bookman Old Style"/>
          <w:sz w:val="24"/>
          <w:szCs w:val="24"/>
        </w:rPr>
        <w:t>gyarapítja, amit felhasználunk korá</w:t>
      </w:r>
      <w:r w:rsidR="00E3562E">
        <w:rPr>
          <w:rFonts w:ascii="Bookman Old Style" w:hAnsi="Bookman Old Style"/>
          <w:sz w:val="24"/>
          <w:szCs w:val="24"/>
        </w:rPr>
        <w:t>bban egyeztetett és elfogadott</w:t>
      </w:r>
      <w:r w:rsidR="00EB1805" w:rsidRPr="00EB1805">
        <w:rPr>
          <w:rFonts w:ascii="Bookman Old Style" w:hAnsi="Bookman Old Style"/>
          <w:sz w:val="24"/>
          <w:szCs w:val="24"/>
        </w:rPr>
        <w:t xml:space="preserve"> céljaink megvalósítására.</w:t>
      </w:r>
    </w:p>
    <w:p w:rsidR="00EB1805" w:rsidRPr="00EB1805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Így valósulhatott meg, közös munkával és összefogással az udvari játékeszközök bővítése;  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madárfészek hinta, 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mérleghinták, 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udvari kombinált mászó eszközök, 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köteles mászóka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forgó</w:t>
      </w:r>
    </w:p>
    <w:p w:rsidR="00EB1805" w:rsidRPr="00EB1805" w:rsidRDefault="00EB1805" w:rsidP="00EB1805">
      <w:pPr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2 alkalommal műanyag korcsolyapálya finanszírozása - amelyen edzővel 1 hónapon keresztül tanulhattak meg gyermekeink az óvoda udvarán korcsolyázni. </w:t>
      </w:r>
    </w:p>
    <w:p w:rsidR="005C6111" w:rsidRDefault="00EB1805" w:rsidP="00C252CE">
      <w:pPr>
        <w:spacing w:line="36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color w:val="000000"/>
          <w:sz w:val="24"/>
          <w:szCs w:val="24"/>
        </w:rPr>
        <w:lastRenderedPageBreak/>
        <w:t xml:space="preserve">     A </w:t>
      </w:r>
      <w:r w:rsidR="004A496D">
        <w:rPr>
          <w:rFonts w:ascii="Bookman Old Style" w:hAnsi="Bookman Old Style"/>
          <w:color w:val="000000"/>
          <w:sz w:val="24"/>
          <w:szCs w:val="24"/>
        </w:rPr>
        <w:t>„</w:t>
      </w:r>
      <w:r w:rsidRPr="004A496D">
        <w:rPr>
          <w:rFonts w:ascii="Bookman Old Style" w:hAnsi="Bookman Old Style"/>
          <w:sz w:val="24"/>
          <w:szCs w:val="24"/>
        </w:rPr>
        <w:t>Zöld díj</w:t>
      </w:r>
      <w:r w:rsidR="004A496D">
        <w:rPr>
          <w:rFonts w:ascii="Bookman Old Style" w:hAnsi="Bookman Old Style"/>
          <w:sz w:val="24"/>
          <w:szCs w:val="24"/>
        </w:rPr>
        <w:t>”</w:t>
      </w:r>
      <w:r w:rsidRPr="004A496D">
        <w:rPr>
          <w:rFonts w:ascii="Bookman Old Style" w:hAnsi="Bookman Old Style"/>
          <w:i/>
          <w:sz w:val="24"/>
          <w:szCs w:val="24"/>
        </w:rPr>
        <w:t xml:space="preserve"> </w:t>
      </w:r>
      <w:r w:rsidR="00CB56BB">
        <w:rPr>
          <w:rFonts w:ascii="Bookman Old Style" w:hAnsi="Bookman Old Style"/>
          <w:sz w:val="24"/>
          <w:szCs w:val="24"/>
        </w:rPr>
        <w:t>átadására - amely</w:t>
      </w:r>
      <w:r w:rsidRPr="00EB1805">
        <w:rPr>
          <w:rFonts w:ascii="Bookman Old Style" w:hAnsi="Bookman Old Style"/>
          <w:sz w:val="24"/>
          <w:szCs w:val="24"/>
        </w:rPr>
        <w:t xml:space="preserve"> a közösségért legtöbbet vállaló szülők</w:t>
      </w:r>
      <w:r w:rsidR="00E3562E">
        <w:rPr>
          <w:rFonts w:ascii="Bookman Old Style" w:hAnsi="Bookman Old Style"/>
          <w:sz w:val="24"/>
          <w:szCs w:val="24"/>
        </w:rPr>
        <w:t xml:space="preserve">, nagyszülők részére történő </w:t>
      </w:r>
      <w:r w:rsidR="00CB56BB">
        <w:rPr>
          <w:rFonts w:ascii="Bookman Old Style" w:hAnsi="Bookman Old Style"/>
          <w:sz w:val="24"/>
          <w:szCs w:val="24"/>
        </w:rPr>
        <w:t xml:space="preserve">erkölcsi elismerésünk kifejezése - </w:t>
      </w:r>
      <w:r w:rsidRPr="00EB1805">
        <w:rPr>
          <w:rFonts w:ascii="Bookman Old Style" w:hAnsi="Bookman Old Style"/>
          <w:sz w:val="24"/>
          <w:szCs w:val="24"/>
        </w:rPr>
        <w:t>ünnepélyes kerete</w:t>
      </w:r>
      <w:r w:rsidR="00CB56BB">
        <w:rPr>
          <w:rFonts w:ascii="Bookman Old Style" w:hAnsi="Bookman Old Style"/>
          <w:sz w:val="24"/>
          <w:szCs w:val="24"/>
        </w:rPr>
        <w:t xml:space="preserve">k között </w:t>
      </w:r>
      <w:r w:rsidR="00E3562E">
        <w:rPr>
          <w:rFonts w:ascii="Bookman Old Style" w:hAnsi="Bookman Old Style"/>
          <w:sz w:val="24"/>
          <w:szCs w:val="24"/>
        </w:rPr>
        <w:t>a többi szülő</w:t>
      </w:r>
      <w:r w:rsidRPr="00EB1805">
        <w:rPr>
          <w:rFonts w:ascii="Bookman Old Style" w:hAnsi="Bookman Old Style"/>
          <w:sz w:val="24"/>
          <w:szCs w:val="24"/>
        </w:rPr>
        <w:t xml:space="preserve"> jelenlétében</w:t>
      </w:r>
      <w:r w:rsidR="00CB56BB">
        <w:rPr>
          <w:rFonts w:ascii="Bookman Old Style" w:hAnsi="Bookman Old Style"/>
          <w:sz w:val="24"/>
          <w:szCs w:val="24"/>
        </w:rPr>
        <w:t xml:space="preserve"> kerül sor</w:t>
      </w:r>
      <w:r w:rsidRPr="00EB1805">
        <w:rPr>
          <w:rFonts w:ascii="Bookman Old Style" w:hAnsi="Bookman Old Style"/>
          <w:sz w:val="24"/>
          <w:szCs w:val="24"/>
        </w:rPr>
        <w:t>.</w:t>
      </w:r>
    </w:p>
    <w:p w:rsidR="00EB1805" w:rsidRPr="004A496D" w:rsidRDefault="00EB1805" w:rsidP="00EB1805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4A496D">
        <w:rPr>
          <w:rFonts w:ascii="Bookman Old Style" w:hAnsi="Bookman Old Style"/>
          <w:sz w:val="24"/>
          <w:szCs w:val="24"/>
          <w:u w:val="single"/>
        </w:rPr>
        <w:t>Hagyományaink, szülőkkel való kapcsolattartás</w:t>
      </w:r>
    </w:p>
    <w:p w:rsidR="00EB1805" w:rsidRPr="00EB1805" w:rsidRDefault="00EB1805" w:rsidP="00EB1805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Az új kiscsoportosok részére áprilisban nyílt napot tartunk. </w:t>
      </w:r>
    </w:p>
    <w:p w:rsidR="00EB1805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Szeptemberben szülős befogadásra adunk lehetőséget, hogy megkönnyítsük a gyermekek számára az óvodakezdés nehézségeit és elősegítsük a szocializációs folyamatot.</w:t>
      </w:r>
    </w:p>
    <w:p w:rsidR="00EB1805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A tanköteles korú gyermekek s</w:t>
      </w:r>
      <w:r w:rsidR="00FA0E68">
        <w:rPr>
          <w:rFonts w:ascii="Bookman Old Style" w:hAnsi="Bookman Old Style"/>
          <w:sz w:val="24"/>
          <w:szCs w:val="24"/>
        </w:rPr>
        <w:t xml:space="preserve">zülei részére Szülői Fórumot </w:t>
      </w:r>
      <w:r w:rsidRPr="00EB1805">
        <w:rPr>
          <w:rFonts w:ascii="Bookman Old Style" w:hAnsi="Bookman Old Style"/>
          <w:sz w:val="24"/>
          <w:szCs w:val="24"/>
        </w:rPr>
        <w:t xml:space="preserve">rendezünk, ahol a pszichológus vezetésével a hatályos törvények alapján tájékoztatást nyújtunk a szülőknek, célunk, hogy megnyugtató válaszokat adjunk felmerülő kérdéseikre. </w:t>
      </w:r>
    </w:p>
    <w:p w:rsidR="00EB1805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Nyílt napot is szervezünk a beiskolázáshoz kapcsolódó felelős</w:t>
      </w:r>
      <w:r w:rsidR="00DC6E8D">
        <w:rPr>
          <w:rFonts w:ascii="Bookman Old Style" w:hAnsi="Bookman Old Style"/>
          <w:sz w:val="24"/>
          <w:szCs w:val="24"/>
        </w:rPr>
        <w:t>, optimális esetben közös egyetértésen, elfogadáson alapuló</w:t>
      </w:r>
      <w:r w:rsidRPr="00EB1805">
        <w:rPr>
          <w:rFonts w:ascii="Bookman Old Style" w:hAnsi="Bookman Old Style"/>
          <w:sz w:val="24"/>
          <w:szCs w:val="24"/>
        </w:rPr>
        <w:t xml:space="preserve"> döntés előkészítése, meghozatala érdekében. </w:t>
      </w:r>
    </w:p>
    <w:p w:rsidR="00EB1805" w:rsidRPr="004A496D" w:rsidRDefault="004A496D" w:rsidP="004A496D">
      <w:pPr>
        <w:spacing w:line="360" w:lineRule="auto"/>
        <w:jc w:val="both"/>
        <w:rPr>
          <w:rFonts w:ascii="Bookman Old Style" w:hAnsi="Bookman Old Style"/>
          <w:color w:val="008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 xml:space="preserve">    </w:t>
      </w:r>
      <w:r w:rsidR="00EB1805" w:rsidRPr="00EB1805">
        <w:rPr>
          <w:rFonts w:ascii="Bookman Old Style" w:hAnsi="Bookman Old Style"/>
          <w:b/>
          <w:color w:val="008000"/>
          <w:sz w:val="24"/>
          <w:szCs w:val="24"/>
        </w:rPr>
        <w:t xml:space="preserve"> </w:t>
      </w:r>
      <w:r w:rsidR="00EB1805" w:rsidRPr="004A496D">
        <w:rPr>
          <w:rFonts w:ascii="Bookman Old Style" w:hAnsi="Bookman Old Style"/>
          <w:sz w:val="24"/>
          <w:szCs w:val="24"/>
          <w:u w:val="single"/>
        </w:rPr>
        <w:t>A szülőkkel közösen eltöltött ünnepeink</w:t>
      </w:r>
    </w:p>
    <w:p w:rsidR="00DC6E8D" w:rsidRDefault="00740D93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Anyák napja –</w:t>
      </w:r>
      <w:r w:rsidR="005C6111">
        <w:rPr>
          <w:rFonts w:ascii="Bookman Old Style" w:hAnsi="Bookman Old Style"/>
          <w:sz w:val="24"/>
          <w:szCs w:val="24"/>
        </w:rPr>
        <w:t xml:space="preserve"> a legtöbb csoportban ölbe ülős módon szervezve,</w:t>
      </w:r>
      <w:r>
        <w:rPr>
          <w:rFonts w:ascii="Bookman Old Style" w:hAnsi="Bookman Old Style"/>
          <w:sz w:val="24"/>
          <w:szCs w:val="24"/>
        </w:rPr>
        <w:t xml:space="preserve"> egyénileg elmondott versekkel, dalokkal várjuk</w:t>
      </w:r>
      <w:r w:rsidR="00C23CD5">
        <w:rPr>
          <w:rFonts w:ascii="Bookman Old Style" w:hAnsi="Bookman Old Style"/>
          <w:sz w:val="24"/>
          <w:szCs w:val="24"/>
        </w:rPr>
        <w:t xml:space="preserve"> az édesanyákkal együtt,</w:t>
      </w:r>
      <w:r w:rsidR="005C6111">
        <w:rPr>
          <w:rFonts w:ascii="Bookman Old Style" w:hAnsi="Bookman Old Style"/>
          <w:sz w:val="24"/>
          <w:szCs w:val="24"/>
        </w:rPr>
        <w:t xml:space="preserve"> a nagymamákat, dédmamáka</w:t>
      </w:r>
      <w:r>
        <w:rPr>
          <w:rFonts w:ascii="Bookman Old Style" w:hAnsi="Bookman Old Style"/>
          <w:sz w:val="24"/>
          <w:szCs w:val="24"/>
        </w:rPr>
        <w:t>t</w:t>
      </w:r>
      <w:r w:rsidR="005C6111">
        <w:rPr>
          <w:rFonts w:ascii="Bookman Old Style" w:hAnsi="Bookman Old Style"/>
          <w:sz w:val="24"/>
          <w:szCs w:val="24"/>
        </w:rPr>
        <w:t>. A</w:t>
      </w:r>
      <w:r>
        <w:rPr>
          <w:rFonts w:ascii="Bookman Old Style" w:hAnsi="Bookman Old Style"/>
          <w:sz w:val="24"/>
          <w:szCs w:val="24"/>
        </w:rPr>
        <w:t xml:space="preserve"> csoportok egy része közös köszöntéssel készül erre a meghitt ünnepre.</w:t>
      </w:r>
    </w:p>
    <w:p w:rsidR="00EB1805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Évzáró és a n</w:t>
      </w:r>
      <w:r w:rsidR="00DC6E8D">
        <w:rPr>
          <w:rFonts w:ascii="Bookman Old Style" w:hAnsi="Bookman Old Style"/>
          <w:sz w:val="24"/>
          <w:szCs w:val="24"/>
        </w:rPr>
        <w:t>agyok elengedése az iskola felé – olyan ünnepeink, amellyel az évet, vagy az óvodai éveket zárjuk le az év során ta</w:t>
      </w:r>
      <w:r w:rsidR="00C23CD5">
        <w:rPr>
          <w:rFonts w:ascii="Bookman Old Style" w:hAnsi="Bookman Old Style"/>
          <w:sz w:val="24"/>
          <w:szCs w:val="24"/>
        </w:rPr>
        <w:t>nult, tematikusan válogatott</w:t>
      </w:r>
      <w:r w:rsidR="005C6111">
        <w:rPr>
          <w:rFonts w:ascii="Bookman Old Style" w:hAnsi="Bookman Old Style"/>
          <w:sz w:val="24"/>
          <w:szCs w:val="24"/>
        </w:rPr>
        <w:t>,</w:t>
      </w:r>
      <w:r w:rsidR="00C23CD5">
        <w:rPr>
          <w:rFonts w:ascii="Bookman Old Style" w:hAnsi="Bookman Old Style"/>
          <w:sz w:val="24"/>
          <w:szCs w:val="24"/>
        </w:rPr>
        <w:t xml:space="preserve"> irodalmi, zenei anyagból, a</w:t>
      </w:r>
      <w:r w:rsidR="00DC6E8D">
        <w:rPr>
          <w:rFonts w:ascii="Bookman Old Style" w:hAnsi="Bookman Old Style"/>
          <w:sz w:val="24"/>
          <w:szCs w:val="24"/>
        </w:rPr>
        <w:t>melyet</w:t>
      </w:r>
      <w:r w:rsidR="00C23CD5">
        <w:rPr>
          <w:rFonts w:ascii="Bookman Old Style" w:hAnsi="Bookman Old Style"/>
          <w:sz w:val="24"/>
          <w:szCs w:val="24"/>
        </w:rPr>
        <w:t xml:space="preserve"> aztán</w:t>
      </w:r>
      <w:r w:rsidR="00DC6E8D">
        <w:rPr>
          <w:rFonts w:ascii="Bookman Old Style" w:hAnsi="Bookman Old Style"/>
          <w:sz w:val="24"/>
          <w:szCs w:val="24"/>
        </w:rPr>
        <w:t xml:space="preserve"> a gyerekek bevonásával fűzünk</w:t>
      </w:r>
      <w:r w:rsidR="00C23CD5">
        <w:rPr>
          <w:rFonts w:ascii="Bookman Old Style" w:hAnsi="Bookman Old Style"/>
          <w:sz w:val="24"/>
          <w:szCs w:val="24"/>
        </w:rPr>
        <w:t>, formálunk</w:t>
      </w:r>
      <w:r w:rsidR="00DC6E8D">
        <w:rPr>
          <w:rFonts w:ascii="Bookman Old Style" w:hAnsi="Bookman Old Style"/>
          <w:sz w:val="24"/>
          <w:szCs w:val="24"/>
        </w:rPr>
        <w:t xml:space="preserve"> műsorrá. Az a jó évz</w:t>
      </w:r>
      <w:r w:rsidR="00104DF7">
        <w:rPr>
          <w:rFonts w:ascii="Bookman Old Style" w:hAnsi="Bookman Old Style"/>
          <w:sz w:val="24"/>
          <w:szCs w:val="24"/>
        </w:rPr>
        <w:t>áró, amelyet a gyerekek örömmel</w:t>
      </w:r>
      <w:r w:rsidR="00DC6E8D">
        <w:rPr>
          <w:rFonts w:ascii="Bookman Old Style" w:hAnsi="Bookman Old Style"/>
          <w:sz w:val="24"/>
          <w:szCs w:val="24"/>
        </w:rPr>
        <w:t xml:space="preserve"> próbálnak el néhányszor, amelyhez pozití</w:t>
      </w:r>
      <w:r w:rsidR="00C23CD5">
        <w:rPr>
          <w:rFonts w:ascii="Bookman Old Style" w:hAnsi="Bookman Old Style"/>
          <w:sz w:val="24"/>
          <w:szCs w:val="24"/>
        </w:rPr>
        <w:t>v érzelem - az összetartozás megélése társul,</w:t>
      </w:r>
      <w:r w:rsidR="00740D93">
        <w:rPr>
          <w:rFonts w:ascii="Bookman Old Style" w:hAnsi="Bookman Old Style"/>
          <w:sz w:val="24"/>
          <w:szCs w:val="24"/>
        </w:rPr>
        <w:t xml:space="preserve"> legyen a műsor, akár megható, va</w:t>
      </w:r>
      <w:r w:rsidR="00C23CD5">
        <w:rPr>
          <w:rFonts w:ascii="Bookman Old Style" w:hAnsi="Bookman Old Style"/>
          <w:sz w:val="24"/>
          <w:szCs w:val="24"/>
        </w:rPr>
        <w:t>gy éppen humoros, könnyed hangvételű.</w:t>
      </w:r>
    </w:p>
    <w:p w:rsidR="005C6111" w:rsidRDefault="00C870B4" w:rsidP="0025538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Mikulás, </w:t>
      </w:r>
      <w:r w:rsidR="00C23CD5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Farsang az igazi önfeledt gyermeki csoda, és a </w:t>
      </w:r>
      <w:r w:rsidR="00C23CD5">
        <w:rPr>
          <w:rFonts w:ascii="Bookman Old Style" w:hAnsi="Bookman Old Style"/>
          <w:sz w:val="24"/>
          <w:szCs w:val="24"/>
        </w:rPr>
        <w:t>vidám télbúcsúztatás</w:t>
      </w:r>
      <w:r>
        <w:rPr>
          <w:rFonts w:ascii="Bookman Old Style" w:hAnsi="Bookman Old Style"/>
          <w:sz w:val="24"/>
          <w:szCs w:val="24"/>
        </w:rPr>
        <w:t xml:space="preserve"> ünnepe.                                                                                    </w:t>
      </w:r>
    </w:p>
    <w:p w:rsidR="00EB1805" w:rsidRPr="00EB1805" w:rsidRDefault="00C870B4" w:rsidP="0025538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 </w:t>
      </w:r>
      <w:r w:rsidR="00EB1805" w:rsidRPr="00EB1805">
        <w:rPr>
          <w:rFonts w:ascii="Bookman Old Style" w:hAnsi="Bookman Old Style"/>
          <w:sz w:val="24"/>
          <w:szCs w:val="24"/>
        </w:rPr>
        <w:t>csoportok saját nevéhez kötődő egyéni ünnepe</w:t>
      </w:r>
      <w:r>
        <w:rPr>
          <w:rFonts w:ascii="Bookman Old Style" w:hAnsi="Bookman Old Style"/>
          <w:sz w:val="24"/>
          <w:szCs w:val="24"/>
        </w:rPr>
        <w:t>i színesítik a gyermekek életét – a nevükből adódó, ahhoz kötődő tevékeny</w:t>
      </w:r>
      <w:r w:rsidR="005C6111">
        <w:rPr>
          <w:rFonts w:ascii="Bookman Old Style" w:hAnsi="Bookman Old Style"/>
          <w:sz w:val="24"/>
          <w:szCs w:val="24"/>
        </w:rPr>
        <w:t>ségekkel</w:t>
      </w:r>
      <w:r w:rsidR="00DC1438">
        <w:rPr>
          <w:rFonts w:ascii="Bookman Old Style" w:hAnsi="Bookman Old Style"/>
          <w:sz w:val="24"/>
          <w:szCs w:val="24"/>
        </w:rPr>
        <w:t>,</w:t>
      </w:r>
      <w:r w:rsidR="005C6111">
        <w:rPr>
          <w:rFonts w:ascii="Bookman Old Style" w:hAnsi="Bookman Old Style"/>
          <w:sz w:val="24"/>
          <w:szCs w:val="24"/>
        </w:rPr>
        <w:t xml:space="preserve"> </w:t>
      </w:r>
      <w:r w:rsidR="00D33AFD">
        <w:rPr>
          <w:rFonts w:ascii="Bookman Old Style" w:hAnsi="Bookman Old Style"/>
          <w:sz w:val="24"/>
          <w:szCs w:val="24"/>
        </w:rPr>
        <w:t>egyéni</w:t>
      </w:r>
      <w:r w:rsidR="005C6111">
        <w:rPr>
          <w:rFonts w:ascii="Bookman Old Style" w:hAnsi="Bookman Old Style"/>
          <w:sz w:val="24"/>
          <w:szCs w:val="24"/>
        </w:rPr>
        <w:t xml:space="preserve"> szervezés</w:t>
      </w:r>
      <w:r>
        <w:rPr>
          <w:rFonts w:ascii="Bookman Old Style" w:hAnsi="Bookman Old Style"/>
          <w:sz w:val="24"/>
          <w:szCs w:val="24"/>
        </w:rPr>
        <w:t>ben.</w:t>
      </w:r>
    </w:p>
    <w:p w:rsidR="00EB1805" w:rsidRPr="00E3562E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Karácsony előtt</w:t>
      </w:r>
      <w:r w:rsidR="00C870B4">
        <w:rPr>
          <w:rFonts w:ascii="Bookman Old Style" w:hAnsi="Bookman Old Style"/>
          <w:sz w:val="24"/>
          <w:szCs w:val="24"/>
        </w:rPr>
        <w:t xml:space="preserve"> minden csoport</w:t>
      </w:r>
      <w:r w:rsidRPr="00EB1805">
        <w:rPr>
          <w:rFonts w:ascii="Bookman Old Style" w:hAnsi="Bookman Old Style"/>
          <w:sz w:val="24"/>
          <w:szCs w:val="24"/>
        </w:rPr>
        <w:t xml:space="preserve"> közös sütögetéssel, kéz</w:t>
      </w:r>
      <w:r w:rsidR="00C870B4">
        <w:rPr>
          <w:rFonts w:ascii="Bookman Old Style" w:hAnsi="Bookman Old Style"/>
          <w:sz w:val="24"/>
          <w:szCs w:val="24"/>
        </w:rPr>
        <w:t>műves foglalkozással készülődik</w:t>
      </w:r>
      <w:r w:rsidRPr="00EB1805">
        <w:rPr>
          <w:rFonts w:ascii="Bookman Old Style" w:hAnsi="Bookman Old Style"/>
          <w:sz w:val="24"/>
          <w:szCs w:val="24"/>
        </w:rPr>
        <w:t>, igényes, esztétikus kellékekkel és alap</w:t>
      </w:r>
      <w:r w:rsidR="00C870B4">
        <w:rPr>
          <w:rFonts w:ascii="Bookman Old Style" w:hAnsi="Bookman Old Style"/>
          <w:sz w:val="24"/>
          <w:szCs w:val="24"/>
        </w:rPr>
        <w:t>-</w:t>
      </w:r>
      <w:r w:rsidRPr="00EB1805">
        <w:rPr>
          <w:rFonts w:ascii="Bookman Old Style" w:hAnsi="Bookman Old Style"/>
          <w:sz w:val="24"/>
          <w:szCs w:val="24"/>
        </w:rPr>
        <w:t>anyagokkal, különleges tech</w:t>
      </w:r>
      <w:r w:rsidR="004A496D">
        <w:rPr>
          <w:rFonts w:ascii="Bookman Old Style" w:hAnsi="Bookman Old Style"/>
          <w:sz w:val="24"/>
          <w:szCs w:val="24"/>
        </w:rPr>
        <w:t xml:space="preserve">nikákkal dolgozunk, </w:t>
      </w:r>
      <w:r w:rsidR="00FA0E68" w:rsidRPr="00EB1805">
        <w:rPr>
          <w:rFonts w:ascii="Bookman Old Style" w:hAnsi="Bookman Old Style"/>
          <w:sz w:val="24"/>
          <w:szCs w:val="24"/>
        </w:rPr>
        <w:t>a családokkal együtt</w:t>
      </w:r>
      <w:r w:rsidR="00FA0E68">
        <w:rPr>
          <w:rFonts w:ascii="Bookman Old Style" w:hAnsi="Bookman Old Style"/>
          <w:sz w:val="24"/>
          <w:szCs w:val="24"/>
        </w:rPr>
        <w:t xml:space="preserve"> </w:t>
      </w:r>
      <w:r w:rsidR="004A496D">
        <w:rPr>
          <w:rFonts w:ascii="Bookman Old Style" w:hAnsi="Bookman Old Style"/>
          <w:sz w:val="24"/>
          <w:szCs w:val="24"/>
        </w:rPr>
        <w:t xml:space="preserve">érzelmileg </w:t>
      </w:r>
      <w:r w:rsidRPr="00EB1805">
        <w:rPr>
          <w:rFonts w:ascii="Bookman Old Style" w:hAnsi="Bookman Old Style"/>
          <w:sz w:val="24"/>
          <w:szCs w:val="24"/>
        </w:rPr>
        <w:t>hangolódunk rá</w:t>
      </w:r>
      <w:r w:rsidR="00FA0E68">
        <w:rPr>
          <w:rFonts w:ascii="Bookman Old Style" w:hAnsi="Bookman Old Style"/>
          <w:sz w:val="24"/>
          <w:szCs w:val="24"/>
        </w:rPr>
        <w:t xml:space="preserve"> </w:t>
      </w:r>
      <w:r w:rsidR="00FA0E68" w:rsidRPr="00EB1805">
        <w:rPr>
          <w:rFonts w:ascii="Bookman Old Style" w:hAnsi="Bookman Old Style"/>
          <w:sz w:val="24"/>
          <w:szCs w:val="24"/>
        </w:rPr>
        <w:t>az ünnepre</w:t>
      </w:r>
      <w:r w:rsidR="00FA0E68">
        <w:rPr>
          <w:rFonts w:ascii="Bookman Old Style" w:hAnsi="Bookman Old Style"/>
          <w:sz w:val="24"/>
          <w:szCs w:val="24"/>
        </w:rPr>
        <w:t>.</w:t>
      </w:r>
      <w:r w:rsidRPr="00EB1805">
        <w:rPr>
          <w:rFonts w:ascii="Bookman Old Style" w:hAnsi="Bookman Old Style"/>
          <w:sz w:val="24"/>
          <w:szCs w:val="24"/>
        </w:rPr>
        <w:t xml:space="preserve"> Mintát-, és ötletet szeretnénk adni azzal, ahogyan ünn</w:t>
      </w:r>
      <w:r w:rsidR="00FA0E68">
        <w:rPr>
          <w:rFonts w:ascii="Bookman Old Style" w:hAnsi="Bookman Old Style"/>
          <w:sz w:val="24"/>
          <w:szCs w:val="24"/>
        </w:rPr>
        <w:t xml:space="preserve">epelünk; fények, illatok, zene, </w:t>
      </w:r>
      <w:r w:rsidRPr="00EB1805">
        <w:rPr>
          <w:rFonts w:ascii="Bookman Old Style" w:hAnsi="Bookman Old Style"/>
          <w:sz w:val="24"/>
          <w:szCs w:val="24"/>
        </w:rPr>
        <w:t>ünnepi díszek</w:t>
      </w:r>
      <w:r w:rsidR="00FA0E68">
        <w:rPr>
          <w:rFonts w:ascii="Bookman Old Style" w:hAnsi="Bookman Old Style"/>
          <w:sz w:val="24"/>
          <w:szCs w:val="24"/>
        </w:rPr>
        <w:t>-, és ízek</w:t>
      </w:r>
      <w:r w:rsidRPr="00EB1805">
        <w:rPr>
          <w:rFonts w:ascii="Bookman Old Style" w:hAnsi="Bookman Old Style"/>
          <w:sz w:val="24"/>
          <w:szCs w:val="24"/>
        </w:rPr>
        <w:t>, karácsonyi szépségek, koszorúk, ajtódíszek, ízléses</w:t>
      </w:r>
      <w:r w:rsidR="00E3562E">
        <w:rPr>
          <w:rFonts w:ascii="Bookman Old Style" w:hAnsi="Bookman Old Style"/>
          <w:sz w:val="24"/>
          <w:szCs w:val="24"/>
        </w:rPr>
        <w:t xml:space="preserve"> terítés várja a vendégeket.</w:t>
      </w:r>
    </w:p>
    <w:p w:rsidR="00EB1805" w:rsidRPr="004A496D" w:rsidRDefault="00EB1805" w:rsidP="00E86B4A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u w:val="single"/>
        </w:rPr>
      </w:pPr>
      <w:r w:rsidRPr="00EB1805">
        <w:rPr>
          <w:rFonts w:ascii="Bookman Old Style" w:hAnsi="Bookman Old Style"/>
          <w:b/>
          <w:color w:val="008000"/>
          <w:sz w:val="24"/>
          <w:szCs w:val="24"/>
        </w:rPr>
        <w:t xml:space="preserve"> </w:t>
      </w:r>
      <w:r w:rsidRPr="004A496D">
        <w:rPr>
          <w:rFonts w:ascii="Bookman Old Style" w:hAnsi="Bookman Old Style"/>
          <w:sz w:val="24"/>
          <w:szCs w:val="24"/>
          <w:u w:val="single"/>
        </w:rPr>
        <w:t>A fenntartó által finanszírozott foglalkozások</w:t>
      </w:r>
    </w:p>
    <w:p w:rsidR="004A496D" w:rsidRDefault="00EB1805" w:rsidP="004A496D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A496D">
        <w:rPr>
          <w:rFonts w:ascii="Bookman Old Style" w:hAnsi="Bookman Old Style"/>
          <w:sz w:val="24"/>
          <w:szCs w:val="24"/>
        </w:rPr>
        <w:t>Helyben;</w:t>
      </w:r>
      <w:r w:rsidRPr="004A496D">
        <w:rPr>
          <w:rFonts w:ascii="Bookman Old Style" w:hAnsi="Bookman Old Style"/>
          <w:b/>
          <w:color w:val="008000"/>
          <w:sz w:val="24"/>
          <w:szCs w:val="24"/>
        </w:rPr>
        <w:t xml:space="preserve"> </w:t>
      </w:r>
      <w:r w:rsidRPr="004A496D">
        <w:rPr>
          <w:rFonts w:ascii="Bookman Old Style" w:hAnsi="Bookman Old Style"/>
          <w:sz w:val="24"/>
          <w:szCs w:val="24"/>
        </w:rPr>
        <w:t>franc</w:t>
      </w:r>
      <w:r w:rsidR="004A496D">
        <w:rPr>
          <w:rFonts w:ascii="Bookman Old Style" w:hAnsi="Bookman Old Style"/>
          <w:sz w:val="24"/>
          <w:szCs w:val="24"/>
        </w:rPr>
        <w:t>ia nyelvű torna</w:t>
      </w:r>
    </w:p>
    <w:p w:rsidR="004A496D" w:rsidRDefault="004A496D" w:rsidP="004A496D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Láng Csarnok - labdás torna</w:t>
      </w:r>
    </w:p>
    <w:p w:rsidR="00EB1805" w:rsidRPr="004A496D" w:rsidRDefault="004A496D" w:rsidP="004A496D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Honvéd -</w:t>
      </w:r>
      <w:r w:rsidR="00EB1805" w:rsidRPr="004A496D">
        <w:rPr>
          <w:rFonts w:ascii="Bookman Old Style" w:hAnsi="Bookman Old Style"/>
          <w:sz w:val="24"/>
          <w:szCs w:val="24"/>
        </w:rPr>
        <w:t xml:space="preserve"> úszás</w:t>
      </w:r>
    </w:p>
    <w:p w:rsidR="00EB1805" w:rsidRPr="00FA0E68" w:rsidRDefault="004A496D" w:rsidP="00313F3A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B1805" w:rsidRPr="00FA0E68">
        <w:rPr>
          <w:rFonts w:ascii="Bookman Old Style" w:hAnsi="Bookman Old Style"/>
          <w:sz w:val="24"/>
          <w:szCs w:val="24"/>
          <w:u w:val="single"/>
        </w:rPr>
        <w:t>Egyéb fejlesztési lehetőségek – térítés ellenében</w:t>
      </w:r>
    </w:p>
    <w:p w:rsidR="004A496D" w:rsidRPr="004A496D" w:rsidRDefault="004A496D" w:rsidP="004A496D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 színes </w:t>
      </w:r>
      <w:r w:rsidRPr="004A496D">
        <w:rPr>
          <w:rFonts w:ascii="Bookman Old Style" w:hAnsi="Bookman Old Style"/>
          <w:sz w:val="24"/>
          <w:szCs w:val="24"/>
        </w:rPr>
        <w:t>választé</w:t>
      </w:r>
      <w:r>
        <w:rPr>
          <w:rFonts w:ascii="Bookman Old Style" w:hAnsi="Bookman Old Style"/>
          <w:sz w:val="24"/>
          <w:szCs w:val="24"/>
        </w:rPr>
        <w:t>kból, mindössze 2 foglalkozás választása javasolt;</w:t>
      </w:r>
    </w:p>
    <w:p w:rsidR="00EB1805" w:rsidRPr="00313F3A" w:rsidRDefault="00EB1805" w:rsidP="00313F3A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13F3A">
        <w:rPr>
          <w:rFonts w:ascii="Bookman Old Style" w:hAnsi="Bookman Old Style"/>
          <w:sz w:val="24"/>
          <w:szCs w:val="24"/>
        </w:rPr>
        <w:t>Zenekuckó – zenés, táncos foglalkozás</w:t>
      </w:r>
    </w:p>
    <w:p w:rsidR="00313F3A" w:rsidRDefault="00313F3A" w:rsidP="00313F3A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13F3A">
        <w:rPr>
          <w:rFonts w:ascii="Bookman Old Style" w:hAnsi="Bookman Old Style"/>
          <w:sz w:val="24"/>
          <w:szCs w:val="24"/>
        </w:rPr>
        <w:t>J</w:t>
      </w:r>
      <w:r w:rsidR="00EB1805" w:rsidRPr="00313F3A">
        <w:rPr>
          <w:rFonts w:ascii="Bookman Old Style" w:hAnsi="Bookman Old Style"/>
          <w:sz w:val="24"/>
          <w:szCs w:val="24"/>
        </w:rPr>
        <w:t>átékos angol, vagy német nyelv, szolfézs,</w:t>
      </w:r>
    </w:p>
    <w:p w:rsidR="00EB1805" w:rsidRPr="0047194D" w:rsidRDefault="001E672D" w:rsidP="0047194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Mozgásfejlesztés, k</w:t>
      </w:r>
      <w:r w:rsidR="00EB1805" w:rsidRPr="0047194D">
        <w:rPr>
          <w:rFonts w:ascii="Bookman Old Style" w:hAnsi="Bookman Old Style"/>
          <w:sz w:val="24"/>
          <w:szCs w:val="24"/>
        </w:rPr>
        <w:t>lasszikus balett, akrobatikus rock &amp; roll, karate, szivacs kézilabda, korcsolya.</w:t>
      </w:r>
    </w:p>
    <w:p w:rsidR="00EB1805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Elnyertük a </w:t>
      </w:r>
      <w:r w:rsidRPr="00FA0E68">
        <w:rPr>
          <w:rFonts w:ascii="Bookman Old Style" w:hAnsi="Bookman Old Style"/>
          <w:sz w:val="24"/>
          <w:szCs w:val="24"/>
          <w:u w:val="single"/>
        </w:rPr>
        <w:t>Madárbarát Óvoda címet</w:t>
      </w:r>
      <w:r w:rsidRPr="00FA0E68">
        <w:rPr>
          <w:rFonts w:ascii="Bookman Old Style" w:hAnsi="Bookman Old Style"/>
          <w:sz w:val="24"/>
          <w:szCs w:val="24"/>
        </w:rPr>
        <w:t xml:space="preserve">, 3 alkalommal pályáztuk meg sikeresen a </w:t>
      </w:r>
      <w:r w:rsidRPr="00FA0E68">
        <w:rPr>
          <w:rFonts w:ascii="Bookman Old Style" w:hAnsi="Bookman Old Style"/>
          <w:sz w:val="24"/>
          <w:szCs w:val="24"/>
          <w:u w:val="single"/>
        </w:rPr>
        <w:t>Zöld Óvoda címet</w:t>
      </w:r>
      <w:r w:rsidRPr="00FA0E68">
        <w:rPr>
          <w:rFonts w:ascii="Bookman Old Style" w:hAnsi="Bookman Old Style"/>
          <w:sz w:val="24"/>
          <w:szCs w:val="24"/>
        </w:rPr>
        <w:t>, majd környezetvédő tevékenységünk, n</w:t>
      </w:r>
      <w:r w:rsidR="00E3562E" w:rsidRPr="00FA0E68">
        <w:rPr>
          <w:rFonts w:ascii="Bookman Old Style" w:hAnsi="Bookman Old Style"/>
          <w:sz w:val="24"/>
          <w:szCs w:val="24"/>
        </w:rPr>
        <w:t>evelőmunkánk, zöld</w:t>
      </w:r>
      <w:r w:rsidRPr="00FA0E68">
        <w:rPr>
          <w:rFonts w:ascii="Bookman Old Style" w:hAnsi="Bookman Old Style"/>
          <w:sz w:val="24"/>
          <w:szCs w:val="24"/>
        </w:rPr>
        <w:t xml:space="preserve"> szellemiségünk legnagyobb elismeréseként elnyertük az </w:t>
      </w:r>
      <w:r w:rsidRPr="00FA0E68">
        <w:rPr>
          <w:rFonts w:ascii="Bookman Old Style" w:hAnsi="Bookman Old Style"/>
          <w:sz w:val="24"/>
          <w:szCs w:val="24"/>
          <w:u w:val="single"/>
        </w:rPr>
        <w:t>Örökös Zöld Óvoda</w:t>
      </w:r>
      <w:r w:rsidR="00E3562E" w:rsidRPr="00FA0E68">
        <w:rPr>
          <w:rFonts w:ascii="Bookman Old Style" w:hAnsi="Bookman Old Style"/>
          <w:sz w:val="24"/>
          <w:szCs w:val="24"/>
          <w:u w:val="single"/>
        </w:rPr>
        <w:t xml:space="preserve"> címet</w:t>
      </w:r>
      <w:r w:rsidR="00E3562E">
        <w:rPr>
          <w:rFonts w:ascii="Bookman Old Style" w:hAnsi="Bookman Old Style"/>
          <w:sz w:val="24"/>
          <w:szCs w:val="24"/>
        </w:rPr>
        <w:t xml:space="preserve"> is.</w:t>
      </w:r>
    </w:p>
    <w:p w:rsidR="00EB1805" w:rsidRPr="00FA0E68" w:rsidRDefault="00FA0E68" w:rsidP="00FA0E68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B1805" w:rsidRPr="00FA0E68">
        <w:rPr>
          <w:rFonts w:ascii="Bookman Old Style" w:hAnsi="Bookman Old Style"/>
          <w:sz w:val="24"/>
          <w:szCs w:val="24"/>
          <w:u w:val="single"/>
        </w:rPr>
        <w:t xml:space="preserve">Mitől más a mi óvodánk? Mitől működik jól? </w:t>
      </w:r>
    </w:p>
    <w:p w:rsidR="00FA0E68" w:rsidRP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Attól, hogy aki betér hozzánk, első látásra tapasztalhatja a környezetvédelem, a természet szépségei, értékei iránt érzett elkötelezettségünket, melyet a virágba borult kert, a nálunk áttelelő </w:t>
      </w:r>
      <w:r w:rsidRPr="00EB1805">
        <w:rPr>
          <w:rFonts w:ascii="Bookman Old Style" w:hAnsi="Bookman Old Style"/>
          <w:sz w:val="24"/>
          <w:szCs w:val="24"/>
        </w:rPr>
        <w:lastRenderedPageBreak/>
        <w:t xml:space="preserve">kismadarak, a </w:t>
      </w:r>
      <w:proofErr w:type="spellStart"/>
      <w:r w:rsidRPr="00EB1805">
        <w:rPr>
          <w:rFonts w:ascii="Bookman Old Style" w:hAnsi="Bookman Old Style"/>
          <w:sz w:val="24"/>
          <w:szCs w:val="24"/>
        </w:rPr>
        <w:t>röpdében</w:t>
      </w:r>
      <w:proofErr w:type="spellEnd"/>
      <w:r w:rsidRPr="00EB1805">
        <w:rPr>
          <w:rFonts w:ascii="Bookman Old Style" w:hAnsi="Bookman Old Style"/>
          <w:sz w:val="24"/>
          <w:szCs w:val="24"/>
        </w:rPr>
        <w:t xml:space="preserve"> méltó módon tartott díszmadarak hangos, vidám éneke bizonyít. </w:t>
      </w:r>
    </w:p>
    <w:p w:rsidR="00EB1805" w:rsidRDefault="00EB1805" w:rsidP="0025538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Találkozhat hátizsákos gyerekekkel – akik sportolni, vagy sétálni, kirándulni indulnak. </w:t>
      </w:r>
    </w:p>
    <w:p w:rsidR="007B6B61" w:rsidRPr="00EB1805" w:rsidRDefault="007B6B61" w:rsidP="00E9037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csoportokban a „zö</w:t>
      </w:r>
      <w:r w:rsidR="00D33AFD">
        <w:rPr>
          <w:rFonts w:ascii="Bookman Old Style" w:hAnsi="Bookman Old Style"/>
          <w:sz w:val="24"/>
          <w:szCs w:val="24"/>
        </w:rPr>
        <w:t>ld sarokban” megannyi - évszak</w:t>
      </w:r>
      <w:r>
        <w:rPr>
          <w:rFonts w:ascii="Bookman Old Style" w:hAnsi="Bookman Old Style"/>
          <w:sz w:val="24"/>
          <w:szCs w:val="24"/>
        </w:rPr>
        <w:t xml:space="preserve">hoz kapcsolódó gyűjtemény, </w:t>
      </w:r>
      <w:r w:rsidR="00D33AFD">
        <w:rPr>
          <w:rFonts w:ascii="Bookman Old Style" w:hAnsi="Bookman Old Style"/>
          <w:sz w:val="24"/>
          <w:szCs w:val="24"/>
        </w:rPr>
        <w:t xml:space="preserve">hajtatott növények, </w:t>
      </w:r>
      <w:r>
        <w:rPr>
          <w:rFonts w:ascii="Bookman Old Style" w:hAnsi="Bookman Old Style"/>
          <w:sz w:val="24"/>
          <w:szCs w:val="24"/>
        </w:rPr>
        <w:t xml:space="preserve">kiültetésre váró palánták, kavicsok, ásványok, „tücskök-bogarak”, sok zöld növény található. </w:t>
      </w:r>
    </w:p>
    <w:p w:rsidR="00EB1805" w:rsidRPr="00EB1805" w:rsidRDefault="00EB1805" w:rsidP="00E9037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Gyakori az egészséges zöldféle és gyümölcs, saláták és csírák a gyerekek asztalán, amely </w:t>
      </w:r>
      <w:r w:rsidR="00FA0E68">
        <w:rPr>
          <w:rFonts w:ascii="Bookman Old Style" w:hAnsi="Bookman Old Style"/>
          <w:sz w:val="24"/>
          <w:szCs w:val="24"/>
        </w:rPr>
        <w:t xml:space="preserve">mind </w:t>
      </w:r>
      <w:r w:rsidRPr="00EB1805">
        <w:rPr>
          <w:rFonts w:ascii="Bookman Old Style" w:hAnsi="Bookman Old Style"/>
          <w:sz w:val="24"/>
          <w:szCs w:val="24"/>
        </w:rPr>
        <w:t>azt szemlélteti, hogy éltetjük, megvalósítjuk azokat az elveinket, amelyek szerepelnek Pedagógiai Programunkban.</w:t>
      </w:r>
    </w:p>
    <w:p w:rsidR="00EB1805" w:rsidRPr="00EB1805" w:rsidRDefault="00EB1805" w:rsidP="00E9037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Célunk, hogy a gyerekek viselkedésébe beépüljön az a minta, amit az óvodában töltött évek során</w:t>
      </w:r>
      <w:r w:rsidR="00D33AFD">
        <w:rPr>
          <w:rFonts w:ascii="Bookman Old Style" w:hAnsi="Bookman Old Style"/>
          <w:sz w:val="24"/>
          <w:szCs w:val="24"/>
        </w:rPr>
        <w:t xml:space="preserve"> az előttük mintaként álló</w:t>
      </w:r>
      <w:r w:rsidRPr="00EB1805">
        <w:rPr>
          <w:rFonts w:ascii="Bookman Old Style" w:hAnsi="Bookman Old Style"/>
          <w:sz w:val="24"/>
          <w:szCs w:val="24"/>
        </w:rPr>
        <w:t xml:space="preserve"> </w:t>
      </w:r>
      <w:r w:rsidR="00D33AFD">
        <w:rPr>
          <w:rFonts w:ascii="Bookman Old Style" w:hAnsi="Bookman Old Style"/>
          <w:sz w:val="24"/>
          <w:szCs w:val="24"/>
        </w:rPr>
        <w:t xml:space="preserve">óvodapedagógustól </w:t>
      </w:r>
      <w:r w:rsidR="007B6B61">
        <w:rPr>
          <w:rFonts w:ascii="Bookman Old Style" w:hAnsi="Bookman Old Style"/>
          <w:sz w:val="24"/>
          <w:szCs w:val="24"/>
        </w:rPr>
        <w:t>tapasztalha</w:t>
      </w:r>
      <w:r w:rsidR="00D33AFD">
        <w:rPr>
          <w:rFonts w:ascii="Bookman Old Style" w:hAnsi="Bookman Old Style"/>
          <w:sz w:val="24"/>
          <w:szCs w:val="24"/>
        </w:rPr>
        <w:t xml:space="preserve">tnak, amit fontosnak tartunk, </w:t>
      </w:r>
      <w:r w:rsidR="007B6B61">
        <w:rPr>
          <w:rFonts w:ascii="Bookman Old Style" w:hAnsi="Bookman Old Style"/>
          <w:sz w:val="24"/>
          <w:szCs w:val="24"/>
        </w:rPr>
        <w:t>teszünk</w:t>
      </w:r>
      <w:r w:rsidR="00D33AFD">
        <w:rPr>
          <w:rFonts w:ascii="Bookman Old Style" w:hAnsi="Bookman Old Style"/>
          <w:sz w:val="24"/>
          <w:szCs w:val="24"/>
        </w:rPr>
        <w:t xml:space="preserve"> és képviselünk</w:t>
      </w:r>
      <w:r w:rsidR="007B6B61">
        <w:rPr>
          <w:rFonts w:ascii="Bookman Old Style" w:hAnsi="Bookman Old Style"/>
          <w:sz w:val="24"/>
          <w:szCs w:val="24"/>
        </w:rPr>
        <w:t xml:space="preserve"> </w:t>
      </w:r>
      <w:r w:rsidRPr="00EB1805">
        <w:rPr>
          <w:rFonts w:ascii="Bookman Old Style" w:hAnsi="Bookman Old Style"/>
          <w:sz w:val="24"/>
          <w:szCs w:val="24"/>
        </w:rPr>
        <w:t xml:space="preserve">a </w:t>
      </w:r>
      <w:r w:rsidR="007B6B61">
        <w:rPr>
          <w:rFonts w:ascii="Bookman Old Style" w:hAnsi="Bookman Old Style"/>
          <w:sz w:val="24"/>
          <w:szCs w:val="24"/>
        </w:rPr>
        <w:t>környezetvédelem ügyéért</w:t>
      </w:r>
      <w:r w:rsidRPr="00EB1805">
        <w:rPr>
          <w:rFonts w:ascii="Bookman Old Style" w:hAnsi="Bookman Old Style"/>
          <w:sz w:val="24"/>
          <w:szCs w:val="24"/>
        </w:rPr>
        <w:t>.</w:t>
      </w:r>
    </w:p>
    <w:p w:rsidR="00EB1805" w:rsidRPr="00EB1805" w:rsidRDefault="00EB1805" w:rsidP="00E9037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Nevelőmunkánkat a következő kulcsszavak határozzák meg:</w:t>
      </w:r>
    </w:p>
    <w:p w:rsidR="00EB1805" w:rsidRPr="00EB1805" w:rsidRDefault="00EB1805" w:rsidP="00EB1805">
      <w:pPr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Hitelességre-, magas szín</w:t>
      </w:r>
      <w:r w:rsidR="007B6B61">
        <w:rPr>
          <w:rFonts w:ascii="Bookman Old Style" w:hAnsi="Bookman Old Style"/>
          <w:sz w:val="24"/>
          <w:szCs w:val="24"/>
        </w:rPr>
        <w:t>vonalra-, igényességre törekvés</w:t>
      </w:r>
    </w:p>
    <w:p w:rsidR="00EB1805" w:rsidRPr="00EB1805" w:rsidRDefault="00EB1805" w:rsidP="00EB1805">
      <w:pPr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Sza</w:t>
      </w:r>
      <w:r w:rsidR="007B6B61">
        <w:rPr>
          <w:rFonts w:ascii="Bookman Old Style" w:hAnsi="Bookman Old Style"/>
          <w:sz w:val="24"/>
          <w:szCs w:val="24"/>
        </w:rPr>
        <w:t>kmaiság, korszerűség, innováció</w:t>
      </w:r>
    </w:p>
    <w:p w:rsidR="007B6B61" w:rsidRDefault="00EB1805" w:rsidP="00EB1805">
      <w:pPr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Gyermekszeretet, harmonikus légkör, optimáli</w:t>
      </w:r>
      <w:r w:rsidR="007B6B61">
        <w:rPr>
          <w:rFonts w:ascii="Bookman Old Style" w:hAnsi="Bookman Old Style"/>
          <w:sz w:val="24"/>
          <w:szCs w:val="24"/>
        </w:rPr>
        <w:t>s személyi és tárgyi feltételek</w:t>
      </w:r>
    </w:p>
    <w:p w:rsidR="007B6B61" w:rsidRDefault="00EB1805" w:rsidP="007B6B61">
      <w:pPr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 </w:t>
      </w:r>
      <w:r w:rsidR="007B6B61">
        <w:rPr>
          <w:rFonts w:ascii="Bookman Old Style" w:hAnsi="Bookman Old Style"/>
          <w:sz w:val="24"/>
          <w:szCs w:val="24"/>
        </w:rPr>
        <w:t>Ö</w:t>
      </w:r>
      <w:r w:rsidRPr="007B6B61">
        <w:rPr>
          <w:rFonts w:ascii="Bookman Old Style" w:hAnsi="Bookman Old Style"/>
          <w:sz w:val="24"/>
          <w:szCs w:val="24"/>
        </w:rPr>
        <w:t>sszetartó-, elkötelezett közösség.</w:t>
      </w:r>
    </w:p>
    <w:p w:rsidR="00E86B4A" w:rsidRPr="00555709" w:rsidRDefault="00E86B4A" w:rsidP="00C870B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1805" w:rsidRDefault="00FD7460" w:rsidP="00FD7460">
      <w:pPr>
        <w:pStyle w:val="Listaszerbekezds"/>
        <w:numPr>
          <w:ilvl w:val="1"/>
          <w:numId w:val="12"/>
        </w:num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5B01DD">
        <w:rPr>
          <w:rFonts w:ascii="Bookman Old Style" w:hAnsi="Bookman Old Style"/>
          <w:sz w:val="28"/>
          <w:szCs w:val="28"/>
          <w:u w:val="single"/>
        </w:rPr>
        <w:t>Az intézmény szociokulturális háttere</w:t>
      </w:r>
    </w:p>
    <w:p w:rsidR="00D33AFD" w:rsidRDefault="00DC1438" w:rsidP="007B6B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Óvodánk </w:t>
      </w:r>
      <w:proofErr w:type="spellStart"/>
      <w:r w:rsidR="00116D93">
        <w:rPr>
          <w:rFonts w:ascii="Bookman Old Style" w:hAnsi="Bookman Old Style"/>
          <w:sz w:val="24"/>
          <w:szCs w:val="24"/>
        </w:rPr>
        <w:t>Újlipótvárosban</w:t>
      </w:r>
      <w:proofErr w:type="spellEnd"/>
      <w:r w:rsidR="00116D93">
        <w:rPr>
          <w:rFonts w:ascii="Bookman Old Style" w:hAnsi="Bookman Old Style"/>
          <w:sz w:val="24"/>
          <w:szCs w:val="24"/>
        </w:rPr>
        <w:t xml:space="preserve"> található, körzetünk szerint a</w:t>
      </w:r>
      <w:r w:rsidR="00D33AFD">
        <w:rPr>
          <w:rFonts w:ascii="Bookman Old Style" w:hAnsi="Bookman Old Style"/>
          <w:sz w:val="24"/>
          <w:szCs w:val="24"/>
        </w:rPr>
        <w:t>z óvodánkat</w:t>
      </w:r>
      <w:r w:rsidR="00116D93">
        <w:rPr>
          <w:rFonts w:ascii="Bookman Old Style" w:hAnsi="Bookman Old Style"/>
          <w:sz w:val="24"/>
          <w:szCs w:val="24"/>
        </w:rPr>
        <w:t xml:space="preserve"> környező utcákból fogadunk gyermekeket.</w:t>
      </w:r>
      <w:r w:rsidR="002854DB">
        <w:rPr>
          <w:rFonts w:ascii="Bookman Old Style" w:hAnsi="Bookman Old Style"/>
          <w:sz w:val="24"/>
          <w:szCs w:val="24"/>
        </w:rPr>
        <w:t xml:space="preserve"> A családokat tekintve </w:t>
      </w:r>
      <w:r w:rsidR="00116D93">
        <w:rPr>
          <w:rFonts w:ascii="Bookman Old Style" w:hAnsi="Bookman Old Style"/>
          <w:sz w:val="24"/>
          <w:szCs w:val="24"/>
        </w:rPr>
        <w:t>minden</w:t>
      </w:r>
      <w:r w:rsidR="00116D93" w:rsidRPr="00C14879">
        <w:rPr>
          <w:rFonts w:ascii="Bookman Old Style" w:hAnsi="Bookman Old Style"/>
          <w:sz w:val="24"/>
          <w:szCs w:val="24"/>
        </w:rPr>
        <w:t xml:space="preserve"> társadalmi réteg k</w:t>
      </w:r>
      <w:r w:rsidR="002854DB">
        <w:rPr>
          <w:rFonts w:ascii="Bookman Old Style" w:hAnsi="Bookman Old Style"/>
          <w:sz w:val="24"/>
          <w:szCs w:val="24"/>
        </w:rPr>
        <w:t xml:space="preserve">épviselteti magát. Míg </w:t>
      </w:r>
      <w:r w:rsidR="00116D93">
        <w:rPr>
          <w:rFonts w:ascii="Bookman Old Style" w:hAnsi="Bookman Old Style"/>
          <w:sz w:val="24"/>
          <w:szCs w:val="24"/>
        </w:rPr>
        <w:t xml:space="preserve">jellemzően </w:t>
      </w:r>
      <w:r w:rsidR="00116D93" w:rsidRPr="00C14879">
        <w:rPr>
          <w:rFonts w:ascii="Bookman Old Style" w:hAnsi="Bookman Old Style"/>
          <w:sz w:val="24"/>
          <w:szCs w:val="24"/>
        </w:rPr>
        <w:t>megemelkedett a kifejezette</w:t>
      </w:r>
      <w:r w:rsidR="002854DB">
        <w:rPr>
          <w:rFonts w:ascii="Bookman Old Style" w:hAnsi="Bookman Old Style"/>
          <w:sz w:val="24"/>
          <w:szCs w:val="24"/>
        </w:rPr>
        <w:t xml:space="preserve">n jómódú családok száma, </w:t>
      </w:r>
      <w:r w:rsidR="00116D93">
        <w:rPr>
          <w:rFonts w:ascii="Bookman Old Style" w:hAnsi="Bookman Old Style"/>
          <w:sz w:val="24"/>
          <w:szCs w:val="24"/>
        </w:rPr>
        <w:t xml:space="preserve">ezzel együtt előfordulnak </w:t>
      </w:r>
      <w:r w:rsidR="00116D93" w:rsidRPr="00C14879">
        <w:rPr>
          <w:rFonts w:ascii="Bookman Old Style" w:hAnsi="Bookman Old Style"/>
          <w:sz w:val="24"/>
          <w:szCs w:val="24"/>
        </w:rPr>
        <w:t>szerény körülmények köz</w:t>
      </w:r>
      <w:r w:rsidR="002854DB">
        <w:rPr>
          <w:rFonts w:ascii="Bookman Old Style" w:hAnsi="Bookman Old Style"/>
          <w:sz w:val="24"/>
          <w:szCs w:val="24"/>
        </w:rPr>
        <w:t>öt</w:t>
      </w:r>
      <w:r w:rsidR="00116D93" w:rsidRPr="00C14879">
        <w:rPr>
          <w:rFonts w:ascii="Bookman Old Style" w:hAnsi="Bookman Old Style"/>
          <w:sz w:val="24"/>
          <w:szCs w:val="24"/>
        </w:rPr>
        <w:t>t élő</w:t>
      </w:r>
      <w:r w:rsidR="00116D93">
        <w:rPr>
          <w:rFonts w:ascii="Bookman Old Style" w:hAnsi="Bookman Old Style"/>
          <w:sz w:val="24"/>
          <w:szCs w:val="24"/>
        </w:rPr>
        <w:t xml:space="preserve"> családo</w:t>
      </w:r>
      <w:r w:rsidR="00116D93" w:rsidRPr="00C14879">
        <w:rPr>
          <w:rFonts w:ascii="Bookman Old Style" w:hAnsi="Bookman Old Style"/>
          <w:sz w:val="24"/>
          <w:szCs w:val="24"/>
        </w:rPr>
        <w:t>k</w:t>
      </w:r>
      <w:r w:rsidR="00116D93">
        <w:rPr>
          <w:rFonts w:ascii="Bookman Old Style" w:hAnsi="Bookman Old Style"/>
          <w:sz w:val="24"/>
          <w:szCs w:val="24"/>
        </w:rPr>
        <w:t xml:space="preserve"> is. </w:t>
      </w:r>
      <w:r w:rsidR="002854DB">
        <w:rPr>
          <w:rFonts w:ascii="Bookman Old Style" w:hAnsi="Bookman Old Style"/>
          <w:sz w:val="24"/>
          <w:szCs w:val="24"/>
        </w:rPr>
        <w:t xml:space="preserve">A szülők jellemzően iskolázottak, nagy részük felsőfokú, vagy egyetemi végzettségű. Egyre több a nagycsalád, gyakori a három, négy gyermeket vállalók száma. Négy ikerpár jár hozzánk </w:t>
      </w:r>
      <w:r w:rsidR="002854DB">
        <w:rPr>
          <w:rFonts w:ascii="Bookman Old Style" w:hAnsi="Bookman Old Style"/>
          <w:sz w:val="24"/>
          <w:szCs w:val="24"/>
        </w:rPr>
        <w:lastRenderedPageBreak/>
        <w:t>és hármas ikreket is nevelünk. A gyerekek többsége bö</w:t>
      </w:r>
      <w:r w:rsidR="00D33AFD">
        <w:rPr>
          <w:rFonts w:ascii="Bookman Old Style" w:hAnsi="Bookman Old Style"/>
          <w:sz w:val="24"/>
          <w:szCs w:val="24"/>
        </w:rPr>
        <w:t>lcsődéből, közülük a legtöbb,</w:t>
      </w:r>
      <w:r w:rsidR="002854DB">
        <w:rPr>
          <w:rFonts w:ascii="Bookman Old Style" w:hAnsi="Bookman Old Style"/>
          <w:sz w:val="24"/>
          <w:szCs w:val="24"/>
        </w:rPr>
        <w:t xml:space="preserve"> a szoms</w:t>
      </w:r>
      <w:r w:rsidR="00D23C41">
        <w:rPr>
          <w:rFonts w:ascii="Bookman Old Style" w:hAnsi="Bookman Old Style"/>
          <w:sz w:val="24"/>
          <w:szCs w:val="24"/>
        </w:rPr>
        <w:t>z</w:t>
      </w:r>
      <w:r w:rsidR="00D33AFD">
        <w:rPr>
          <w:rFonts w:ascii="Bookman Old Style" w:hAnsi="Bookman Old Style"/>
          <w:sz w:val="24"/>
          <w:szCs w:val="24"/>
        </w:rPr>
        <w:t>édos Boribon Bölcsődéből érkezik</w:t>
      </w:r>
      <w:r w:rsidR="002854DB">
        <w:rPr>
          <w:rFonts w:ascii="Bookman Old Style" w:hAnsi="Bookman Old Style"/>
          <w:sz w:val="24"/>
          <w:szCs w:val="24"/>
        </w:rPr>
        <w:t>.</w:t>
      </w:r>
      <w:r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3B96" w:rsidRPr="007B6B61" w:rsidRDefault="00D33AFD" w:rsidP="007B6B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Előjegyzésnél a kérelmek nagy része</w:t>
      </w:r>
      <w:r w:rsidR="00D23C41">
        <w:rPr>
          <w:rFonts w:ascii="Bookman Old Style" w:hAnsi="Bookman Old Style"/>
          <w:sz w:val="24"/>
          <w:szCs w:val="24"/>
        </w:rPr>
        <w:t xml:space="preserve"> arra vonatkozik, </w:t>
      </w:r>
      <w:r>
        <w:rPr>
          <w:rFonts w:ascii="Bookman Old Style" w:hAnsi="Bookman Old Style"/>
          <w:sz w:val="24"/>
          <w:szCs w:val="24"/>
        </w:rPr>
        <w:t xml:space="preserve">hogy tartsuk együtt a bölcsődéből érkezett </w:t>
      </w:r>
      <w:r w:rsidR="00D23C41">
        <w:rPr>
          <w:rFonts w:ascii="Bookman Old Style" w:hAnsi="Bookman Old Style"/>
          <w:sz w:val="24"/>
          <w:szCs w:val="24"/>
        </w:rPr>
        <w:t xml:space="preserve">kicsiket, továbbá a nagyobb testvér miatt gyakori szempont a Pannónia Általános Iskola közelsége. </w:t>
      </w:r>
      <w:r w:rsidR="004250D7">
        <w:rPr>
          <w:rFonts w:ascii="Bookman Old Style" w:hAnsi="Bookman Old Style"/>
          <w:sz w:val="24"/>
          <w:szCs w:val="24"/>
        </w:rPr>
        <w:t xml:space="preserve">A családok nagy része gondoskodó, törődő, áldozatkész. Keresik az óvodán kívüli fejlesztési lehetőségeket, már kiscsoporttól sokan viszik gyermekeiket sportolni, táncolni, alkotóműhelybe. 4 éves kortól nagy igény van az óvoda által kínált </w:t>
      </w:r>
      <w:r w:rsidR="00EC3B96">
        <w:rPr>
          <w:rFonts w:ascii="Bookman Old Style" w:hAnsi="Bookman Old Style"/>
          <w:sz w:val="24"/>
          <w:szCs w:val="24"/>
        </w:rPr>
        <w:t>különfoglalkozásokra. A családok összejárnak, vigyáznak egymás gyerekeire, sokszor halljuk, hogy közös programokat, hétvégeket, nyaralásokat szerveznek, együtt vacsoráznak, ünnepelnek.                              A</w:t>
      </w:r>
      <w:r w:rsidR="001E672D">
        <w:rPr>
          <w:rFonts w:ascii="Bookman Old Style" w:hAnsi="Bookman Old Style"/>
          <w:sz w:val="24"/>
          <w:szCs w:val="24"/>
        </w:rPr>
        <w:t xml:space="preserve"> családo</w:t>
      </w:r>
      <w:r w:rsidR="00EC3B96">
        <w:rPr>
          <w:rFonts w:ascii="Bookman Old Style" w:hAnsi="Bookman Old Style"/>
          <w:sz w:val="24"/>
          <w:szCs w:val="24"/>
        </w:rPr>
        <w:t>k részéről nehézséget jelent számunkra, hogy nevelési stílusu</w:t>
      </w:r>
      <w:r w:rsidR="001E672D">
        <w:rPr>
          <w:rFonts w:ascii="Bookman Old Style" w:hAnsi="Bookman Old Style"/>
          <w:sz w:val="24"/>
          <w:szCs w:val="24"/>
        </w:rPr>
        <w:t>k</w:t>
      </w:r>
      <w:r w:rsidR="00EC3B96">
        <w:rPr>
          <w:rFonts w:ascii="Bookman Old Style" w:hAnsi="Bookman Old Style"/>
          <w:sz w:val="24"/>
          <w:szCs w:val="24"/>
        </w:rPr>
        <w:t>ban nagyfokú engedékenységgel, szabadossággal, túlzott kényeztetéssel találkozunk, nem ismerik gyermekeik életko</w:t>
      </w:r>
      <w:r w:rsidR="00DC1438">
        <w:rPr>
          <w:rFonts w:ascii="Bookman Old Style" w:hAnsi="Bookman Old Style"/>
          <w:sz w:val="24"/>
          <w:szCs w:val="24"/>
        </w:rPr>
        <w:t xml:space="preserve">ri sajátosságait, </w:t>
      </w:r>
      <w:r w:rsidR="00EC3B96">
        <w:rPr>
          <w:rFonts w:ascii="Bookman Old Style" w:hAnsi="Bookman Old Style"/>
          <w:sz w:val="24"/>
          <w:szCs w:val="24"/>
        </w:rPr>
        <w:t>teljesítőképességét. Általános jelenség, hogy a keretek meghatározása, a nemet mondás képessége hiányzik a szülők eszköztárából. Felénk megfogalmazott elvárásaik során gyakran feszegetik a kompetenciahatárokat.</w:t>
      </w:r>
    </w:p>
    <w:p w:rsidR="00FD7460" w:rsidRDefault="00FD7460" w:rsidP="00FD7460">
      <w:pPr>
        <w:pStyle w:val="Listaszerbekezds"/>
        <w:numPr>
          <w:ilvl w:val="2"/>
          <w:numId w:val="12"/>
        </w:num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5B01DD">
        <w:rPr>
          <w:rFonts w:ascii="Bookman Old Style" w:hAnsi="Bookman Old Style"/>
          <w:sz w:val="28"/>
          <w:szCs w:val="28"/>
          <w:u w:val="single"/>
        </w:rPr>
        <w:t>Gyermekvédelmi adatok</w:t>
      </w:r>
    </w:p>
    <w:p w:rsidR="00551DBA" w:rsidRDefault="00C14879" w:rsidP="00FD168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Napjainkban e</w:t>
      </w:r>
      <w:r w:rsidRPr="00C14879">
        <w:rPr>
          <w:rFonts w:ascii="Bookman Old Style" w:hAnsi="Bookman Old Style"/>
          <w:sz w:val="24"/>
          <w:szCs w:val="24"/>
        </w:rPr>
        <w:t>gyre gyakrabban találkozhatunk különböző okok miatt szétesőben lévő, vagy felbomlott családokkal, ahol általában az egyik szülőre marad a</w:t>
      </w:r>
      <w:r>
        <w:rPr>
          <w:rFonts w:ascii="Bookman Old Style" w:hAnsi="Bookman Old Style"/>
          <w:sz w:val="24"/>
          <w:szCs w:val="24"/>
        </w:rPr>
        <w:t xml:space="preserve"> gyermeknevelés feladata. </w:t>
      </w:r>
      <w:r w:rsidR="00C870B4">
        <w:rPr>
          <w:rFonts w:ascii="Bookman Old Style" w:hAnsi="Bookman Old Style"/>
          <w:sz w:val="24"/>
          <w:szCs w:val="24"/>
        </w:rPr>
        <w:t xml:space="preserve">                                         </w:t>
      </w:r>
      <w:r>
        <w:rPr>
          <w:rFonts w:ascii="Bookman Old Style" w:hAnsi="Bookman Old Style"/>
          <w:sz w:val="24"/>
          <w:szCs w:val="24"/>
        </w:rPr>
        <w:t>Ó</w:t>
      </w:r>
      <w:r w:rsidRPr="00C14879">
        <w:rPr>
          <w:rFonts w:ascii="Bookman Old Style" w:hAnsi="Bookman Old Style"/>
          <w:sz w:val="24"/>
          <w:szCs w:val="24"/>
        </w:rPr>
        <w:t>vodá</w:t>
      </w:r>
      <w:r>
        <w:rPr>
          <w:rFonts w:ascii="Bookman Old Style" w:hAnsi="Bookman Old Style"/>
          <w:sz w:val="24"/>
          <w:szCs w:val="24"/>
        </w:rPr>
        <w:t>n</w:t>
      </w:r>
      <w:r w:rsidRPr="00C14879">
        <w:rPr>
          <w:rFonts w:ascii="Bookman Old Style" w:hAnsi="Bookman Old Style"/>
          <w:sz w:val="24"/>
          <w:szCs w:val="24"/>
        </w:rPr>
        <w:t>k gye</w:t>
      </w:r>
      <w:r>
        <w:rPr>
          <w:rFonts w:ascii="Bookman Old Style" w:hAnsi="Bookman Old Style"/>
          <w:sz w:val="24"/>
          <w:szCs w:val="24"/>
        </w:rPr>
        <w:t>rmekvédelmi feladata</w:t>
      </w:r>
      <w:r w:rsidR="00C870B4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14879">
        <w:rPr>
          <w:rFonts w:ascii="Bookman Old Style" w:hAnsi="Bookman Old Style"/>
          <w:sz w:val="24"/>
          <w:szCs w:val="24"/>
        </w:rPr>
        <w:t>a gyermeki személyiség és a család tiszteletben tartása, a h</w:t>
      </w:r>
      <w:r>
        <w:rPr>
          <w:rFonts w:ascii="Bookman Old Style" w:hAnsi="Bookman Old Style"/>
          <w:sz w:val="24"/>
          <w:szCs w:val="24"/>
        </w:rPr>
        <w:t>átrányos megkülönböztetés elutasítás</w:t>
      </w:r>
      <w:r w:rsidRPr="00C14879">
        <w:rPr>
          <w:rFonts w:ascii="Bookman Old Style" w:hAnsi="Bookman Old Style"/>
          <w:sz w:val="24"/>
          <w:szCs w:val="24"/>
        </w:rPr>
        <w:t>a, az egyenlő esélyek biztosítása, a szociális hátrányok enyhítése, a veszélyeztetettségre utaló nyomok</w:t>
      </w:r>
      <w:r>
        <w:rPr>
          <w:rFonts w:ascii="Bookman Old Style" w:hAnsi="Bookman Old Style"/>
          <w:sz w:val="24"/>
          <w:szCs w:val="24"/>
        </w:rPr>
        <w:t xml:space="preserve"> felfedezése, jelzése, továbbá </w:t>
      </w:r>
      <w:r w:rsidR="00E90379">
        <w:rPr>
          <w:rFonts w:ascii="Bookman Old Style" w:hAnsi="Bookman Old Style"/>
          <w:sz w:val="24"/>
          <w:szCs w:val="24"/>
        </w:rPr>
        <w:t>a családi nevelés támogatása</w:t>
      </w:r>
      <w:r w:rsidRPr="00C14879">
        <w:rPr>
          <w:rFonts w:ascii="Bookman Old Style" w:hAnsi="Bookman Old Style"/>
          <w:sz w:val="24"/>
          <w:szCs w:val="24"/>
        </w:rPr>
        <w:t>, kiegészítése és ezzel együtt a gyermek</w:t>
      </w:r>
      <w:r>
        <w:rPr>
          <w:rFonts w:ascii="Bookman Old Style" w:hAnsi="Bookman Old Style"/>
          <w:sz w:val="24"/>
          <w:szCs w:val="24"/>
        </w:rPr>
        <w:t>ek iránti felelősség kiteljesítése</w:t>
      </w:r>
      <w:r w:rsidRPr="00C14879">
        <w:rPr>
          <w:rFonts w:ascii="Bookman Old Style" w:hAnsi="Bookman Old Style"/>
          <w:sz w:val="24"/>
          <w:szCs w:val="24"/>
        </w:rPr>
        <w:t>.  Ennek érdekében továbbra is szorosan együttműködünk a Gyermekjólé</w:t>
      </w:r>
      <w:r w:rsidR="00C870B4">
        <w:rPr>
          <w:rFonts w:ascii="Bookman Old Style" w:hAnsi="Bookman Old Style"/>
          <w:sz w:val="24"/>
          <w:szCs w:val="24"/>
        </w:rPr>
        <w:t>ti S</w:t>
      </w:r>
      <w:r w:rsidRPr="00C14879">
        <w:rPr>
          <w:rFonts w:ascii="Bookman Old Style" w:hAnsi="Bookman Old Style"/>
          <w:sz w:val="24"/>
          <w:szCs w:val="24"/>
        </w:rPr>
        <w:t>zolgálat szakembereivel, melynek k</w:t>
      </w:r>
      <w:r w:rsidR="00E90379">
        <w:rPr>
          <w:rFonts w:ascii="Bookman Old Style" w:hAnsi="Bookman Old Style"/>
          <w:sz w:val="24"/>
          <w:szCs w:val="24"/>
        </w:rPr>
        <w:t xml:space="preserve">eretén belül rendszeresen </w:t>
      </w:r>
      <w:r w:rsidRPr="00C14879">
        <w:rPr>
          <w:rFonts w:ascii="Bookman Old Style" w:hAnsi="Bookman Old Style"/>
          <w:sz w:val="24"/>
          <w:szCs w:val="24"/>
        </w:rPr>
        <w:t>sor</w:t>
      </w:r>
      <w:r w:rsidR="00E90379">
        <w:rPr>
          <w:rFonts w:ascii="Bookman Old Style" w:hAnsi="Bookman Old Style"/>
          <w:sz w:val="24"/>
          <w:szCs w:val="24"/>
        </w:rPr>
        <w:t xml:space="preserve"> kerül szakmai talál</w:t>
      </w:r>
      <w:r w:rsidRPr="00C14879">
        <w:rPr>
          <w:rFonts w:ascii="Bookman Old Style" w:hAnsi="Bookman Old Style"/>
          <w:sz w:val="24"/>
          <w:szCs w:val="24"/>
        </w:rPr>
        <w:t xml:space="preserve">kozásokra, </w:t>
      </w:r>
      <w:r w:rsidR="00D33AFD">
        <w:rPr>
          <w:rFonts w:ascii="Bookman Old Style" w:hAnsi="Bookman Old Style"/>
          <w:sz w:val="24"/>
          <w:szCs w:val="24"/>
        </w:rPr>
        <w:t xml:space="preserve">munkaközösségi foglalkozásra, </w:t>
      </w:r>
      <w:proofErr w:type="spellStart"/>
      <w:r w:rsidRPr="00C14879">
        <w:rPr>
          <w:rFonts w:ascii="Bookman Old Style" w:hAnsi="Bookman Old Style"/>
          <w:sz w:val="24"/>
          <w:szCs w:val="24"/>
        </w:rPr>
        <w:t>esetmegbeszélé</w:t>
      </w:r>
      <w:r w:rsidR="00D33AFD">
        <w:rPr>
          <w:rFonts w:ascii="Bookman Old Style" w:hAnsi="Bookman Old Style"/>
          <w:sz w:val="24"/>
          <w:szCs w:val="24"/>
        </w:rPr>
        <w:t>-</w:t>
      </w:r>
      <w:r w:rsidRPr="00C14879">
        <w:rPr>
          <w:rFonts w:ascii="Bookman Old Style" w:hAnsi="Bookman Old Style"/>
          <w:sz w:val="24"/>
          <w:szCs w:val="24"/>
        </w:rPr>
        <w:lastRenderedPageBreak/>
        <w:t>sekre</w:t>
      </w:r>
      <w:proofErr w:type="spellEnd"/>
      <w:r w:rsidRPr="00C14879">
        <w:rPr>
          <w:rFonts w:ascii="Bookman Old Style" w:hAnsi="Bookman Old Style"/>
          <w:sz w:val="24"/>
          <w:szCs w:val="24"/>
        </w:rPr>
        <w:t>, tanácsadásokra</w:t>
      </w:r>
      <w:r w:rsidR="00C870B4">
        <w:rPr>
          <w:rFonts w:ascii="Bookman Old Style" w:hAnsi="Bookman Old Style"/>
          <w:sz w:val="24"/>
          <w:szCs w:val="24"/>
        </w:rPr>
        <w:t xml:space="preserve">. </w:t>
      </w:r>
      <w:r w:rsidR="00D33AFD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C870B4">
        <w:rPr>
          <w:rFonts w:ascii="Bookman Old Style" w:hAnsi="Bookman Old Style"/>
          <w:sz w:val="24"/>
          <w:szCs w:val="24"/>
        </w:rPr>
        <w:t xml:space="preserve">Intézményünkben </w:t>
      </w:r>
      <w:r w:rsidR="00E90379">
        <w:rPr>
          <w:rFonts w:ascii="Bookman Old Style" w:hAnsi="Bookman Old Style"/>
          <w:sz w:val="24"/>
          <w:szCs w:val="24"/>
        </w:rPr>
        <w:t>1</w:t>
      </w:r>
      <w:r w:rsidRPr="00C14879">
        <w:rPr>
          <w:rFonts w:ascii="Bookman Old Style" w:hAnsi="Bookman Old Style"/>
          <w:sz w:val="24"/>
          <w:szCs w:val="24"/>
        </w:rPr>
        <w:t xml:space="preserve"> fő gyermekvédelmi f</w:t>
      </w:r>
      <w:r w:rsidR="00E90379">
        <w:rPr>
          <w:rFonts w:ascii="Bookman Old Style" w:hAnsi="Bookman Old Style"/>
          <w:sz w:val="24"/>
          <w:szCs w:val="24"/>
        </w:rPr>
        <w:t xml:space="preserve">elelős dolgozik. </w:t>
      </w:r>
    </w:p>
    <w:p w:rsidR="00C14879" w:rsidRDefault="00C870B4" w:rsidP="00FD168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Számunkra</w:t>
      </w:r>
      <w:r w:rsidR="00C14879" w:rsidRPr="00C14879">
        <w:rPr>
          <w:rFonts w:ascii="Bookman Old Style" w:hAnsi="Bookman Old Style"/>
          <w:sz w:val="24"/>
          <w:szCs w:val="24"/>
        </w:rPr>
        <w:t xml:space="preserve"> a gyermekvédelem az 1997. évi XXXI. gyermekek védelméről szóló törvény </w:t>
      </w:r>
      <w:r w:rsidR="00551DBA">
        <w:rPr>
          <w:rFonts w:ascii="Bookman Old Style" w:hAnsi="Bookman Old Style"/>
          <w:sz w:val="24"/>
          <w:szCs w:val="24"/>
        </w:rPr>
        <w:t>az irányadó.</w:t>
      </w:r>
      <w:r w:rsidR="00C14879" w:rsidRPr="00C14879">
        <w:rPr>
          <w:rFonts w:ascii="Bookman Old Style" w:hAnsi="Bookman Old Style"/>
          <w:sz w:val="24"/>
          <w:szCs w:val="24"/>
        </w:rPr>
        <w:t xml:space="preserve"> A gyermekvédelmi felelős</w:t>
      </w:r>
      <w:r w:rsidR="00E90379">
        <w:rPr>
          <w:rFonts w:ascii="Bookman Old Style" w:hAnsi="Bookman Old Style"/>
          <w:sz w:val="24"/>
          <w:szCs w:val="24"/>
        </w:rPr>
        <w:t xml:space="preserve"> a </w:t>
      </w:r>
      <w:r w:rsidR="00C14879" w:rsidRPr="00C14879">
        <w:rPr>
          <w:rFonts w:ascii="Bookman Old Style" w:hAnsi="Bookman Old Style"/>
          <w:sz w:val="24"/>
          <w:szCs w:val="24"/>
        </w:rPr>
        <w:t>munkaterv</w:t>
      </w:r>
      <w:r w:rsidR="00930E36">
        <w:rPr>
          <w:rFonts w:ascii="Bookman Old Style" w:hAnsi="Bookman Old Style"/>
          <w:sz w:val="24"/>
          <w:szCs w:val="24"/>
        </w:rPr>
        <w:t>e alapján a mindenkori óvoda</w:t>
      </w:r>
      <w:r w:rsidR="00E90379">
        <w:rPr>
          <w:rFonts w:ascii="Bookman Old Style" w:hAnsi="Bookman Old Style"/>
          <w:sz w:val="24"/>
          <w:szCs w:val="24"/>
        </w:rPr>
        <w:t>vezetővel szorosan együttműködve végzi munkájá</w:t>
      </w:r>
      <w:r w:rsidR="00C14879" w:rsidRPr="00C14879">
        <w:rPr>
          <w:rFonts w:ascii="Bookman Old Style" w:hAnsi="Bookman Old Style"/>
          <w:sz w:val="24"/>
          <w:szCs w:val="24"/>
        </w:rPr>
        <w:t xml:space="preserve">t, mely az </w:t>
      </w:r>
      <w:r w:rsidR="00E90379">
        <w:rPr>
          <w:rFonts w:ascii="Bookman Old Style" w:hAnsi="Bookman Old Style"/>
          <w:sz w:val="24"/>
          <w:szCs w:val="24"/>
        </w:rPr>
        <w:t>alábbi tevékenységekben valósul</w:t>
      </w:r>
      <w:r w:rsidR="00C14879" w:rsidRPr="00C14879">
        <w:rPr>
          <w:rFonts w:ascii="Bookman Old Style" w:hAnsi="Bookman Old Style"/>
          <w:sz w:val="24"/>
          <w:szCs w:val="24"/>
        </w:rPr>
        <w:t xml:space="preserve"> meg:</w:t>
      </w:r>
      <w:r w:rsidR="00D33AF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- R</w:t>
      </w:r>
      <w:r w:rsidR="00C14879" w:rsidRPr="00C14879">
        <w:rPr>
          <w:rFonts w:ascii="Bookman Old Style" w:hAnsi="Bookman Old Style"/>
          <w:sz w:val="24"/>
          <w:szCs w:val="24"/>
        </w:rPr>
        <w:t>e</w:t>
      </w:r>
      <w:r w:rsidR="00D33AFD">
        <w:rPr>
          <w:rFonts w:ascii="Bookman Old Style" w:hAnsi="Bookman Old Style"/>
          <w:sz w:val="24"/>
          <w:szCs w:val="24"/>
        </w:rPr>
        <w:t>ndszeres óvodába járás követése</w:t>
      </w:r>
      <w:r w:rsidR="00405D7A">
        <w:rPr>
          <w:rFonts w:ascii="Bookman Old Style" w:hAnsi="Bookman Old Style"/>
          <w:sz w:val="24"/>
          <w:szCs w:val="24"/>
        </w:rPr>
        <w:t>,</w:t>
      </w:r>
      <w:r w:rsidR="00D33AFD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C14879" w:rsidRPr="00C14879">
        <w:rPr>
          <w:rFonts w:ascii="Bookman Old Style" w:hAnsi="Bookman Old Style"/>
          <w:sz w:val="24"/>
          <w:szCs w:val="24"/>
        </w:rPr>
        <w:t xml:space="preserve"> - </w:t>
      </w:r>
      <w:r w:rsidR="00D33AFD">
        <w:rPr>
          <w:rFonts w:ascii="Bookman Old Style" w:hAnsi="Bookman Old Style"/>
          <w:sz w:val="24"/>
          <w:szCs w:val="24"/>
        </w:rPr>
        <w:t>S</w:t>
      </w:r>
      <w:r w:rsidR="00E90379">
        <w:rPr>
          <w:rFonts w:ascii="Bookman Old Style" w:hAnsi="Bookman Old Style"/>
          <w:sz w:val="24"/>
          <w:szCs w:val="24"/>
        </w:rPr>
        <w:t xml:space="preserve">zükség szerint </w:t>
      </w:r>
      <w:r w:rsidR="00C14879" w:rsidRPr="00C14879">
        <w:rPr>
          <w:rFonts w:ascii="Bookman Old Style" w:hAnsi="Bookman Old Style"/>
          <w:sz w:val="24"/>
          <w:szCs w:val="24"/>
        </w:rPr>
        <w:t>kapcsolattartás</w:t>
      </w:r>
      <w:r w:rsidR="00E90379">
        <w:rPr>
          <w:rFonts w:ascii="Bookman Old Style" w:hAnsi="Bookman Old Style"/>
          <w:sz w:val="24"/>
          <w:szCs w:val="24"/>
        </w:rPr>
        <w:t xml:space="preserve"> a családokkal-, és az érintett gyermek </w:t>
      </w:r>
      <w:r w:rsidR="00405D7A">
        <w:rPr>
          <w:rFonts w:ascii="Bookman Old Style" w:hAnsi="Bookman Old Style"/>
          <w:sz w:val="24"/>
          <w:szCs w:val="24"/>
        </w:rPr>
        <w:t xml:space="preserve"> </w:t>
      </w:r>
      <w:r w:rsidR="00E90379">
        <w:rPr>
          <w:rFonts w:ascii="Bookman Old Style" w:hAnsi="Bookman Old Style"/>
          <w:sz w:val="24"/>
          <w:szCs w:val="24"/>
        </w:rPr>
        <w:t xml:space="preserve">óvodapedagógusaival, </w:t>
      </w:r>
      <w:r w:rsidR="00D33AF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- J</w:t>
      </w:r>
      <w:r w:rsidR="00255385">
        <w:rPr>
          <w:rFonts w:ascii="Bookman Old Style" w:hAnsi="Bookman Old Style"/>
          <w:sz w:val="24"/>
          <w:szCs w:val="24"/>
        </w:rPr>
        <w:t>elzés a családsegítő intézmények</w:t>
      </w:r>
      <w:r w:rsidR="00E90379">
        <w:rPr>
          <w:rFonts w:ascii="Bookman Old Style" w:hAnsi="Bookman Old Style"/>
          <w:sz w:val="24"/>
          <w:szCs w:val="24"/>
        </w:rPr>
        <w:t xml:space="preserve"> felé</w:t>
      </w:r>
      <w:r w:rsidR="00C14879" w:rsidRPr="00C14879">
        <w:rPr>
          <w:rFonts w:ascii="Bookman Old Style" w:hAnsi="Bookman Old Style"/>
          <w:sz w:val="24"/>
          <w:szCs w:val="24"/>
        </w:rPr>
        <w:t xml:space="preserve">. </w:t>
      </w:r>
    </w:p>
    <w:p w:rsidR="00F9419F" w:rsidRDefault="00F9419F" w:rsidP="00F9419F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 csoportot működtetünk, maximális férőhelyünk 236 fő, amelyet a nevelőtestület és a szülői közösség hozzájárulásával, a fenntartó engedélyével évek óta 28 - 29 fős csoportlétszámokra maximálunk. Kihasználtságunk: 93 % - 217 fő                                                            Összesen: 107 lány, 110 fiú.                                                                                                                                       3 SNI kisgyermek - plusz 3 főre számított létszámigénnyel.                           Esetjelzés: 1 családnál folyamatban.                                                                        Halmozottan hátrányos helyzetű gyermekek száma: 0                     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Gyermekétkezési kedvezményben részesül összesen: 82 fő;                                        </w:t>
      </w:r>
      <w:r>
        <w:rPr>
          <w:rFonts w:ascii="Bookman Old Style" w:hAnsi="Bookman Old Style"/>
          <w:sz w:val="24"/>
          <w:szCs w:val="24"/>
        </w:rPr>
        <w:t>- Hátrányos helyzetű gyermekek száma: 3 fő -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RGYK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         - 3 vagy több gyermek esetén: 33 fő                                                                     -tartós betegség: 4 fő                                                                                      - családban előforduló fogyatékosság /tartós betegség: 4 fő                                - szülők alacsony jövedelme miatt összesen 38 fő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>Külföldiek száma: 3 család, állampolgárságuk: kínai.</w:t>
      </w:r>
    </w:p>
    <w:p w:rsidR="00FD7460" w:rsidRPr="005D6267" w:rsidRDefault="005D6267" w:rsidP="005D6267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5D6267">
        <w:rPr>
          <w:rFonts w:ascii="Bookman Old Style" w:hAnsi="Bookman Old Style"/>
          <w:sz w:val="28"/>
          <w:szCs w:val="28"/>
        </w:rPr>
        <w:t>3.2.</w:t>
      </w:r>
      <w:r w:rsidR="00FD7460" w:rsidRPr="005D6267">
        <w:rPr>
          <w:rFonts w:ascii="Bookman Old Style" w:hAnsi="Bookman Old Style"/>
          <w:sz w:val="28"/>
          <w:szCs w:val="28"/>
        </w:rPr>
        <w:t xml:space="preserve"> </w:t>
      </w:r>
      <w:r w:rsidR="00FD7460" w:rsidRPr="005D6267">
        <w:rPr>
          <w:rFonts w:ascii="Bookman Old Style" w:hAnsi="Bookman Old Style"/>
          <w:sz w:val="28"/>
          <w:szCs w:val="28"/>
          <w:u w:val="single"/>
        </w:rPr>
        <w:t>Pedagógiai szakmai tevékenység</w:t>
      </w:r>
    </w:p>
    <w:p w:rsidR="005F23EA" w:rsidRDefault="008D6939" w:rsidP="005F23E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F23EA">
        <w:rPr>
          <w:rFonts w:ascii="Bookman Old Style" w:hAnsi="Bookman Old Style"/>
          <w:sz w:val="24"/>
          <w:szCs w:val="24"/>
        </w:rPr>
        <w:t xml:space="preserve">A feladatok koordinálásánál és delegálásánál alapelv, hogy az intézmény a feladatait a jogszabályi előírásoknak és a tartalmi követelményeknek megfelelően magas színvonalon lássa el. </w:t>
      </w:r>
      <w:r w:rsidR="005F23EA">
        <w:rPr>
          <w:rFonts w:ascii="Bookman Old Style" w:hAnsi="Bookman Old Style"/>
          <w:sz w:val="24"/>
          <w:szCs w:val="24"/>
        </w:rPr>
        <w:t>A feladatok megosztásánál építe</w:t>
      </w:r>
      <w:r w:rsidRPr="005F23EA">
        <w:rPr>
          <w:rFonts w:ascii="Bookman Old Style" w:hAnsi="Bookman Old Style"/>
          <w:sz w:val="24"/>
          <w:szCs w:val="24"/>
        </w:rPr>
        <w:t>k a szakmai orientációra</w:t>
      </w:r>
      <w:r w:rsidR="005F23EA">
        <w:rPr>
          <w:rFonts w:ascii="Bookman Old Style" w:hAnsi="Bookman Old Style"/>
          <w:sz w:val="24"/>
          <w:szCs w:val="24"/>
        </w:rPr>
        <w:t>, az egyéni képességekre. Célom</w:t>
      </w:r>
      <w:r w:rsidRPr="005F23EA">
        <w:rPr>
          <w:rFonts w:ascii="Bookman Old Style" w:hAnsi="Bookman Old Style"/>
          <w:sz w:val="24"/>
          <w:szCs w:val="24"/>
        </w:rPr>
        <w:t>, hogy tagintézményünk tagjai ismerjék egész szerveztünk céljait és azonosul</w:t>
      </w:r>
      <w:r w:rsidR="00255385">
        <w:rPr>
          <w:rFonts w:ascii="Bookman Old Style" w:hAnsi="Bookman Old Style"/>
          <w:sz w:val="24"/>
          <w:szCs w:val="24"/>
        </w:rPr>
        <w:t>-</w:t>
      </w:r>
      <w:proofErr w:type="spellStart"/>
      <w:r w:rsidR="00255385">
        <w:rPr>
          <w:rFonts w:ascii="Bookman Old Style" w:hAnsi="Bookman Old Style"/>
          <w:sz w:val="24"/>
          <w:szCs w:val="24"/>
        </w:rPr>
        <w:lastRenderedPageBreak/>
        <w:t>janak</w:t>
      </w:r>
      <w:proofErr w:type="spellEnd"/>
      <w:r w:rsidR="00255385">
        <w:rPr>
          <w:rFonts w:ascii="Bookman Old Style" w:hAnsi="Bookman Old Style"/>
          <w:sz w:val="24"/>
          <w:szCs w:val="24"/>
        </w:rPr>
        <w:t xml:space="preserve"> velük</w:t>
      </w:r>
      <w:r w:rsidR="005F23EA">
        <w:rPr>
          <w:rFonts w:ascii="Bookman Old Style" w:hAnsi="Bookman Old Style"/>
          <w:sz w:val="24"/>
          <w:szCs w:val="24"/>
        </w:rPr>
        <w:t xml:space="preserve">, ami az </w:t>
      </w:r>
      <w:r w:rsidRPr="005F23EA">
        <w:rPr>
          <w:rFonts w:ascii="Bookman Old Style" w:hAnsi="Bookman Old Style"/>
          <w:sz w:val="24"/>
          <w:szCs w:val="24"/>
        </w:rPr>
        <w:t>Egyesített Óvoda</w:t>
      </w:r>
      <w:r w:rsidR="005F23EA">
        <w:rPr>
          <w:rFonts w:ascii="Bookman Old Style" w:hAnsi="Bookman Old Style"/>
          <w:sz w:val="24"/>
          <w:szCs w:val="24"/>
        </w:rPr>
        <w:t xml:space="preserve"> és azon belül saját intézményünk</w:t>
      </w:r>
      <w:r w:rsidRPr="005F23EA">
        <w:rPr>
          <w:rFonts w:ascii="Bookman Old Style" w:hAnsi="Bookman Old Style"/>
          <w:sz w:val="24"/>
          <w:szCs w:val="24"/>
        </w:rPr>
        <w:t xml:space="preserve"> működésének, pedagógiai munká</w:t>
      </w:r>
      <w:r w:rsidR="004250D7">
        <w:rPr>
          <w:rFonts w:ascii="Bookman Old Style" w:hAnsi="Bookman Old Style"/>
          <w:sz w:val="24"/>
          <w:szCs w:val="24"/>
        </w:rPr>
        <w:t>jának hatékonyságát is erősíti.</w:t>
      </w:r>
    </w:p>
    <w:p w:rsidR="004250D7" w:rsidRDefault="00B376C9" w:rsidP="005F23E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humánus, empatikus </w:t>
      </w:r>
      <w:r w:rsidR="004250D7">
        <w:rPr>
          <w:rFonts w:ascii="Bookman Old Style" w:hAnsi="Bookman Old Style"/>
          <w:sz w:val="24"/>
          <w:szCs w:val="24"/>
        </w:rPr>
        <w:t xml:space="preserve">vezetői stílus erejében hiszek, amely visszahat </w:t>
      </w:r>
      <w:r w:rsidR="004250D7" w:rsidRPr="005F23EA">
        <w:rPr>
          <w:rFonts w:ascii="Bookman Old Style" w:hAnsi="Bookman Old Style"/>
          <w:sz w:val="24"/>
          <w:szCs w:val="24"/>
        </w:rPr>
        <w:t>a közösségen belüli</w:t>
      </w:r>
      <w:r w:rsidR="004250D7">
        <w:rPr>
          <w:rFonts w:ascii="Bookman Old Style" w:hAnsi="Bookman Old Style"/>
          <w:sz w:val="24"/>
          <w:szCs w:val="24"/>
        </w:rPr>
        <w:t xml:space="preserve"> klíma és a</w:t>
      </w:r>
      <w:r w:rsidR="004250D7" w:rsidRPr="005F23EA">
        <w:rPr>
          <w:rFonts w:ascii="Bookman Old Style" w:hAnsi="Bookman Old Style"/>
          <w:sz w:val="24"/>
          <w:szCs w:val="24"/>
        </w:rPr>
        <w:t xml:space="preserve"> szakmai kap</w:t>
      </w:r>
      <w:r w:rsidR="004250D7">
        <w:rPr>
          <w:rFonts w:ascii="Bookman Old Style" w:hAnsi="Bookman Old Style"/>
          <w:sz w:val="24"/>
          <w:szCs w:val="24"/>
        </w:rPr>
        <w:t>csolatok alakulására is.                                  E</w:t>
      </w:r>
      <w:r>
        <w:rPr>
          <w:rFonts w:ascii="Bookman Old Style" w:hAnsi="Bookman Old Style"/>
          <w:sz w:val="24"/>
          <w:szCs w:val="24"/>
        </w:rPr>
        <w:t xml:space="preserve">zért leggyakrabban </w:t>
      </w:r>
      <w:r w:rsidRPr="004250D7">
        <w:rPr>
          <w:rFonts w:ascii="Bookman Old Style" w:hAnsi="Bookman Old Style"/>
          <w:sz w:val="24"/>
          <w:szCs w:val="24"/>
          <w:u w:val="single"/>
        </w:rPr>
        <w:t>s</w:t>
      </w:r>
      <w:r w:rsidR="008D6939" w:rsidRPr="004250D7">
        <w:rPr>
          <w:rFonts w:ascii="Bookman Old Style" w:hAnsi="Bookman Old Style"/>
          <w:sz w:val="24"/>
          <w:szCs w:val="24"/>
          <w:u w:val="single"/>
        </w:rPr>
        <w:t xml:space="preserve">zemélyre szóló </w:t>
      </w:r>
      <w:r w:rsidR="005F23EA" w:rsidRPr="004250D7">
        <w:rPr>
          <w:rFonts w:ascii="Bookman Old Style" w:hAnsi="Bookman Old Style"/>
          <w:sz w:val="24"/>
          <w:szCs w:val="24"/>
          <w:u w:val="single"/>
        </w:rPr>
        <w:t>motivációs eszközöket</w:t>
      </w:r>
      <w:r w:rsidR="005F23EA">
        <w:rPr>
          <w:rFonts w:ascii="Bookman Old Style" w:hAnsi="Bookman Old Style"/>
          <w:sz w:val="24"/>
          <w:szCs w:val="24"/>
        </w:rPr>
        <w:t xml:space="preserve"> alkalmazo</w:t>
      </w:r>
      <w:r w:rsidR="008D6939" w:rsidRPr="005F23EA">
        <w:rPr>
          <w:rFonts w:ascii="Bookman Old Style" w:hAnsi="Bookman Old Style"/>
          <w:sz w:val="24"/>
          <w:szCs w:val="24"/>
        </w:rPr>
        <w:t>k, amelyek leginkább a munkakörhöz kapcsolódnak; beleértve a munka tartalmát, igényességét, változatosság</w:t>
      </w:r>
      <w:r w:rsidR="00255385">
        <w:rPr>
          <w:rFonts w:ascii="Bookman Old Style" w:hAnsi="Bookman Old Style"/>
          <w:sz w:val="24"/>
          <w:szCs w:val="24"/>
        </w:rPr>
        <w:t xml:space="preserve">át, a döntési és felelősségi </w:t>
      </w:r>
      <w:r w:rsidR="008D6939" w:rsidRPr="005F23EA">
        <w:rPr>
          <w:rFonts w:ascii="Bookman Old Style" w:hAnsi="Bookman Old Style"/>
          <w:sz w:val="24"/>
          <w:szCs w:val="24"/>
        </w:rPr>
        <w:t xml:space="preserve">kör nagyságát, a kommunikációt, a szakmai </w:t>
      </w:r>
      <w:r w:rsidR="004250D7">
        <w:rPr>
          <w:rFonts w:ascii="Bookman Old Style" w:hAnsi="Bookman Old Style"/>
          <w:sz w:val="24"/>
          <w:szCs w:val="24"/>
        </w:rPr>
        <w:t xml:space="preserve">és az előmeneteli lehetőségeket. </w:t>
      </w:r>
      <w:r w:rsidR="005F23EA">
        <w:rPr>
          <w:rFonts w:ascii="Bookman Old Style" w:hAnsi="Bookman Old Style"/>
          <w:sz w:val="24"/>
          <w:szCs w:val="24"/>
        </w:rPr>
        <w:t>Törekszem</w:t>
      </w:r>
      <w:r w:rsidR="008D6939" w:rsidRPr="005F23EA">
        <w:rPr>
          <w:rFonts w:ascii="Bookman Old Style" w:hAnsi="Bookman Old Style"/>
          <w:sz w:val="24"/>
          <w:szCs w:val="24"/>
        </w:rPr>
        <w:t xml:space="preserve"> a munkateljesítmény folyamatos visszajelzésére, a poz</w:t>
      </w:r>
      <w:r>
        <w:rPr>
          <w:rFonts w:ascii="Bookman Old Style" w:hAnsi="Bookman Old Style"/>
          <w:sz w:val="24"/>
          <w:szCs w:val="24"/>
        </w:rPr>
        <w:t>itív elismerés kinyilvánítására – mert tudatában vagyok annak, hogy ez mennyire fontos és jogos igénye a kollégáimnak,</w:t>
      </w:r>
      <w:r w:rsidR="008D6939" w:rsidRPr="005F23EA">
        <w:rPr>
          <w:rFonts w:ascii="Bookman Old Style" w:hAnsi="Bookman Old Style"/>
          <w:sz w:val="24"/>
          <w:szCs w:val="24"/>
        </w:rPr>
        <w:t xml:space="preserve"> amely </w:t>
      </w:r>
      <w:r>
        <w:rPr>
          <w:rFonts w:ascii="Bookman Old Style" w:hAnsi="Bookman Old Style"/>
          <w:sz w:val="24"/>
          <w:szCs w:val="24"/>
        </w:rPr>
        <w:t xml:space="preserve">egyben </w:t>
      </w:r>
      <w:r w:rsidR="008D6939" w:rsidRPr="005F23EA">
        <w:rPr>
          <w:rFonts w:ascii="Bookman Old Style" w:hAnsi="Bookman Old Style"/>
          <w:sz w:val="24"/>
          <w:szCs w:val="24"/>
        </w:rPr>
        <w:t>segíti a jó eredmé</w:t>
      </w:r>
      <w:r w:rsidR="00930E36">
        <w:rPr>
          <w:rFonts w:ascii="Bookman Old Style" w:hAnsi="Bookman Old Style"/>
          <w:sz w:val="24"/>
          <w:szCs w:val="24"/>
        </w:rPr>
        <w:t>nyek elérését és meg</w:t>
      </w:r>
      <w:r w:rsidR="005F23EA">
        <w:rPr>
          <w:rFonts w:ascii="Bookman Old Style" w:hAnsi="Bookman Old Style"/>
          <w:sz w:val="24"/>
          <w:szCs w:val="24"/>
        </w:rPr>
        <w:t xml:space="preserve">tartását. </w:t>
      </w:r>
    </w:p>
    <w:p w:rsidR="00930E36" w:rsidRPr="005F23EA" w:rsidRDefault="00930E36" w:rsidP="005F23E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D63DF" w:rsidRPr="005D6267" w:rsidRDefault="00C80981" w:rsidP="00C80981">
      <w:pPr>
        <w:rPr>
          <w:rFonts w:ascii="Bookman Old Style" w:hAnsi="Bookman Old Style" w:cstheme="minorHAnsi"/>
          <w:sz w:val="28"/>
          <w:szCs w:val="28"/>
          <w:u w:val="single"/>
        </w:rPr>
      </w:pPr>
      <w:r w:rsidRPr="005D6267">
        <w:rPr>
          <w:rFonts w:ascii="Bookman Old Style" w:hAnsi="Bookman Old Style" w:cstheme="minorHAnsi"/>
          <w:sz w:val="28"/>
          <w:szCs w:val="28"/>
        </w:rPr>
        <w:t xml:space="preserve"> 3.2. 1.  </w:t>
      </w:r>
      <w:r w:rsidR="00FD63DF" w:rsidRPr="005D6267">
        <w:rPr>
          <w:rFonts w:ascii="Bookman Old Style" w:hAnsi="Bookman Old Style" w:cstheme="minorHAnsi"/>
          <w:sz w:val="28"/>
          <w:szCs w:val="28"/>
          <w:u w:val="single"/>
        </w:rPr>
        <w:t xml:space="preserve">A </w:t>
      </w:r>
      <w:r w:rsidRPr="005D6267">
        <w:rPr>
          <w:rFonts w:ascii="Bookman Old Style" w:hAnsi="Bookman Old Style" w:cstheme="minorHAnsi"/>
          <w:sz w:val="28"/>
          <w:szCs w:val="28"/>
          <w:u w:val="single"/>
        </w:rPr>
        <w:t>mérési eredmények adatai és elemzése</w:t>
      </w:r>
    </w:p>
    <w:p w:rsidR="00FD63DF" w:rsidRPr="00661436" w:rsidRDefault="00FD63DF" w:rsidP="00FD63DF">
      <w:pPr>
        <w:spacing w:after="0"/>
        <w:jc w:val="both"/>
        <w:rPr>
          <w:rFonts w:ascii="Bookman Old Style" w:hAnsi="Bookman Old Style" w:cstheme="minorHAnsi"/>
          <w:b/>
          <w:szCs w:val="24"/>
          <w:lang w:eastAsia="hu-HU"/>
        </w:rPr>
      </w:pPr>
    </w:p>
    <w:p w:rsidR="00FD63DF" w:rsidRPr="009D610A" w:rsidRDefault="00FD63DF" w:rsidP="00FD63DF">
      <w:pPr>
        <w:pStyle w:val="Listaszerbekezds"/>
        <w:numPr>
          <w:ilvl w:val="0"/>
          <w:numId w:val="25"/>
        </w:numPr>
        <w:spacing w:after="0" w:line="256" w:lineRule="auto"/>
        <w:jc w:val="both"/>
        <w:rPr>
          <w:rFonts w:ascii="Bookman Old Style" w:hAnsi="Bookman Old Style" w:cstheme="minorHAnsi"/>
          <w:sz w:val="24"/>
          <w:szCs w:val="24"/>
          <w:u w:val="single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A valamely területen lemaradást mutató gyermekek aránya</w:t>
      </w:r>
    </w:p>
    <w:p w:rsidR="00FD63DF" w:rsidRPr="009D610A" w:rsidRDefault="00FD63DF" w:rsidP="00FD63DF">
      <w:pPr>
        <w:spacing w:after="0"/>
        <w:jc w:val="both"/>
        <w:rPr>
          <w:rFonts w:ascii="Bookman Old Style" w:hAnsi="Bookman Old Style" w:cstheme="minorHAnsi"/>
          <w:b/>
          <w:sz w:val="24"/>
          <w:szCs w:val="24"/>
          <w:lang w:eastAsia="hu-HU"/>
        </w:rPr>
      </w:pPr>
    </w:p>
    <w:p w:rsidR="00FD63DF" w:rsidRPr="00661436" w:rsidRDefault="00FD63DF" w:rsidP="00FD63DF">
      <w:pPr>
        <w:spacing w:line="360" w:lineRule="auto"/>
        <w:rPr>
          <w:rFonts w:ascii="Bookman Old Style" w:hAnsi="Bookman Old Style" w:cstheme="minorHAnsi"/>
          <w:sz w:val="24"/>
          <w:szCs w:val="24"/>
        </w:rPr>
      </w:pPr>
      <w:r w:rsidRPr="00661436">
        <w:rPr>
          <w:rFonts w:ascii="Bookman Old Style" w:hAnsi="Bookman Old Style" w:cstheme="minorHAnsi"/>
          <w:sz w:val="24"/>
          <w:szCs w:val="24"/>
        </w:rPr>
        <w:t xml:space="preserve">Az integráció optimális esetben olyan sajátos nevelési forma, amely a speciális nevelési igényű gyermekek számára az adott körülmények között lehetővé teszi, hogy a saját korosztályukba tartozó, hasonló eltéréseket nem mutató gyermekekkel együtt vehessenek részt az intézményes nevelésben. Óvodánkban a gyermekek közötti egyéni különbségeket, eltérő fejlettségi szintjüket természetes jelenségnek tekintjük. A gyermekek pozitív megnyilvánulásait emeljük ki. Fontos feladatunknak tekintjük a szociális helyzetükből és fejlettségükből adódóan hátrányos és veszélyeztetett gyerekek felzárkóztatását egyéni és differenciált fejlesztését. 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</w:t>
      </w:r>
      <w:r w:rsidRPr="00661436">
        <w:rPr>
          <w:rFonts w:ascii="Bookman Old Style" w:hAnsi="Bookman Old Style" w:cstheme="minorHAnsi"/>
          <w:sz w:val="24"/>
          <w:szCs w:val="24"/>
        </w:rPr>
        <w:t>Fejlesztő munkánk alapelve a megsegítés, támogatás, amely a gyermek fejlődési üteméhez, genetikai adottságaihoz és életkori sajátosságaihoz igazodik.</w:t>
      </w:r>
    </w:p>
    <w:p w:rsidR="00FD63DF" w:rsidRPr="00661436" w:rsidRDefault="00FD63DF" w:rsidP="00FD63DF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  <w:lang w:eastAsia="hu-HU"/>
        </w:rPr>
        <w:t>T</w:t>
      </w:r>
      <w:r w:rsidRPr="00661436">
        <w:rPr>
          <w:rFonts w:ascii="Bookman Old Style" w:hAnsi="Bookman Old Style" w:cstheme="minorHAnsi"/>
          <w:sz w:val="24"/>
          <w:szCs w:val="24"/>
          <w:lang w:eastAsia="hu-HU"/>
        </w:rPr>
        <w:t>agóvodá</w:t>
      </w:r>
      <w:r>
        <w:rPr>
          <w:rFonts w:ascii="Bookman Old Style" w:hAnsi="Bookman Old Style" w:cstheme="minorHAnsi"/>
          <w:sz w:val="24"/>
          <w:szCs w:val="24"/>
          <w:lang w:eastAsia="hu-HU"/>
        </w:rPr>
        <w:t>ink</w:t>
      </w:r>
      <w:r w:rsidRPr="00661436">
        <w:rPr>
          <w:rFonts w:ascii="Bookman Old Style" w:hAnsi="Bookman Old Style" w:cstheme="minorHAnsi"/>
          <w:sz w:val="24"/>
          <w:szCs w:val="24"/>
          <w:lang w:eastAsia="hu-HU"/>
        </w:rPr>
        <w:t xml:space="preserve">ban a gyermeki fejlődés nyomon követését vizsgáló mérés, és a DIFER mérés alapján állapítjuk meg a fejlettségi szintet. </w:t>
      </w:r>
      <w:r>
        <w:rPr>
          <w:rFonts w:ascii="Bookman Old Style" w:hAnsi="Bookman Old Style" w:cstheme="minorHAnsi"/>
          <w:sz w:val="24"/>
          <w:szCs w:val="24"/>
          <w:lang w:eastAsia="hu-HU"/>
        </w:rPr>
        <w:t xml:space="preserve">                          </w:t>
      </w:r>
      <w:r w:rsidRPr="00661436">
        <w:rPr>
          <w:rFonts w:ascii="Bookman Old Style" w:hAnsi="Bookman Old Style" w:cstheme="minorHAnsi"/>
          <w:sz w:val="24"/>
          <w:szCs w:val="24"/>
          <w:lang w:eastAsia="hu-HU"/>
        </w:rPr>
        <w:t xml:space="preserve">Elsősorban </w:t>
      </w:r>
      <w:proofErr w:type="gramStart"/>
      <w:r w:rsidRPr="00661436">
        <w:rPr>
          <w:rFonts w:ascii="Bookman Old Style" w:hAnsi="Bookman Old Style" w:cstheme="minorHAnsi"/>
          <w:sz w:val="24"/>
          <w:szCs w:val="24"/>
          <w:lang w:eastAsia="hu-HU"/>
        </w:rPr>
        <w:t>a</w:t>
      </w:r>
      <w:r>
        <w:rPr>
          <w:rFonts w:ascii="Bookman Old Style" w:hAnsi="Bookman Old Style" w:cstheme="minorHAnsi"/>
          <w:sz w:val="24"/>
          <w:szCs w:val="24"/>
        </w:rPr>
        <w:t xml:space="preserve">  </w:t>
      </w:r>
      <w:r w:rsidRPr="00661436">
        <w:rPr>
          <w:rFonts w:ascii="Bookman Old Style" w:hAnsi="Bookman Old Style" w:cstheme="minorHAnsi"/>
          <w:sz w:val="24"/>
          <w:szCs w:val="24"/>
        </w:rPr>
        <w:t>4</w:t>
      </w:r>
      <w:proofErr w:type="gramEnd"/>
      <w:r w:rsidRPr="00661436">
        <w:rPr>
          <w:rFonts w:ascii="Bookman Old Style" w:hAnsi="Bookman Old Style" w:cstheme="minorHAnsi"/>
          <w:sz w:val="24"/>
          <w:szCs w:val="24"/>
        </w:rPr>
        <w:t xml:space="preserve">-5-6-7 éveseknél, és a BTM–es gyermekek körében, a gyermeki fejlődés nyomon követő mérés májusi eredménye alapján </w:t>
      </w:r>
      <w:r w:rsidRPr="00661436">
        <w:rPr>
          <w:rFonts w:ascii="Bookman Old Style" w:hAnsi="Bookman Old Style" w:cstheme="minorHAnsi"/>
          <w:sz w:val="24"/>
          <w:szCs w:val="24"/>
        </w:rPr>
        <w:lastRenderedPageBreak/>
        <w:t>legalább 5 területen 75 % alatti eredményt elért gyermekek, a gyermeki fejlődés nyomon követő mérés eredménye alapján, egy-egy területen 60% alatti eredményt elért gyermekek, valamint a DIFER mérés mutatóiként -  előkészítő/kezdő szakaszban lévő 5-6-7 éves gyermekek körében fejlesztő pedagógus segíti a felzárkóztat</w:t>
      </w:r>
      <w:r>
        <w:rPr>
          <w:rFonts w:ascii="Bookman Old Style" w:hAnsi="Bookman Old Style" w:cstheme="minorHAnsi"/>
          <w:sz w:val="24"/>
          <w:szCs w:val="24"/>
        </w:rPr>
        <w:t xml:space="preserve">ást. </w:t>
      </w:r>
      <w:r w:rsidRPr="00661436">
        <w:rPr>
          <w:rFonts w:ascii="Bookman Old Style" w:hAnsi="Bookman Old Style" w:cstheme="minorHAnsi"/>
          <w:sz w:val="24"/>
          <w:szCs w:val="24"/>
        </w:rPr>
        <w:t>A gyermekek kiválasztása az érintett csoport óvodapedagógusainak-, és a fejlesztő pedagógus mérési eredményeinek egyeztetése alapján történik.</w:t>
      </w:r>
    </w:p>
    <w:p w:rsidR="00FD63DF" w:rsidRPr="004E660C" w:rsidRDefault="00FD63DF" w:rsidP="004E660C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F</w:t>
      </w:r>
      <w:r w:rsidRPr="00661436">
        <w:rPr>
          <w:rFonts w:ascii="Bookman Old Style" w:hAnsi="Bookman Old Style" w:cstheme="minorHAnsi"/>
          <w:sz w:val="24"/>
          <w:szCs w:val="24"/>
        </w:rPr>
        <w:t>ontos megjegyezni, hogy különféle akadályo</w:t>
      </w:r>
      <w:r>
        <w:rPr>
          <w:rFonts w:ascii="Bookman Old Style" w:hAnsi="Bookman Old Style" w:cstheme="minorHAnsi"/>
          <w:sz w:val="24"/>
          <w:szCs w:val="24"/>
        </w:rPr>
        <w:t>zó tényező</w:t>
      </w:r>
      <w:r w:rsidRPr="00661436">
        <w:rPr>
          <w:rFonts w:ascii="Bookman Old Style" w:hAnsi="Bookman Old Style" w:cstheme="minorHAnsi"/>
          <w:sz w:val="24"/>
          <w:szCs w:val="24"/>
        </w:rPr>
        <w:t>k is felmerülnek az óvodánkba érkező gyerekeknél:</w:t>
      </w:r>
    </w:p>
    <w:p w:rsidR="00FD63DF" w:rsidRPr="004E660C" w:rsidRDefault="00FD63DF" w:rsidP="004E660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E660C">
        <w:rPr>
          <w:rFonts w:ascii="Bookman Old Style" w:hAnsi="Bookman Old Style" w:cstheme="minorHAnsi"/>
          <w:sz w:val="24"/>
          <w:szCs w:val="24"/>
        </w:rPr>
        <w:t>a BTM, SNI státusz meg</w:t>
      </w:r>
      <w:r w:rsidR="004E660C" w:rsidRPr="004E660C">
        <w:rPr>
          <w:rFonts w:ascii="Bookman Old Style" w:hAnsi="Bookman Old Style" w:cstheme="minorHAnsi"/>
          <w:sz w:val="24"/>
          <w:szCs w:val="24"/>
        </w:rPr>
        <w:t>állapítása nehézkes</w:t>
      </w:r>
      <w:r w:rsidR="004E660C">
        <w:rPr>
          <w:rFonts w:ascii="Bookman Old Style" w:hAnsi="Bookman Old Style" w:cstheme="minorHAnsi"/>
          <w:sz w:val="24"/>
          <w:szCs w:val="24"/>
        </w:rPr>
        <w:t>, sokszor évekig húzódó folyamat</w:t>
      </w:r>
      <w:r w:rsidR="004E660C" w:rsidRPr="004E660C">
        <w:rPr>
          <w:rFonts w:ascii="Bookman Old Style" w:hAnsi="Bookman Old Style" w:cstheme="minorHAnsi"/>
          <w:sz w:val="24"/>
          <w:szCs w:val="24"/>
        </w:rPr>
        <w:t xml:space="preserve">; </w:t>
      </w:r>
      <w:r w:rsidRPr="004E660C">
        <w:rPr>
          <w:rFonts w:ascii="Bookman Old Style" w:hAnsi="Bookman Old Style" w:cstheme="minorHAnsi"/>
          <w:sz w:val="24"/>
          <w:szCs w:val="24"/>
        </w:rPr>
        <w:t xml:space="preserve">szakértői vélemény </w:t>
      </w:r>
      <w:r w:rsidR="004E660C" w:rsidRPr="004E660C">
        <w:rPr>
          <w:rFonts w:ascii="Bookman Old Style" w:hAnsi="Bookman Old Style" w:cstheme="minorHAnsi"/>
          <w:sz w:val="24"/>
          <w:szCs w:val="24"/>
        </w:rPr>
        <w:t xml:space="preserve">hiányában nincs külső segítség, </w:t>
      </w:r>
      <w:r w:rsidRPr="004E660C">
        <w:rPr>
          <w:rFonts w:ascii="Bookman Old Style" w:hAnsi="Bookman Old Style" w:cstheme="minorHAnsi"/>
          <w:sz w:val="24"/>
          <w:szCs w:val="24"/>
          <w:u w:val="single"/>
        </w:rPr>
        <w:t>Intézkedési terv, feladatok meghatározása:</w:t>
      </w:r>
    </w:p>
    <w:p w:rsidR="00FD63DF" w:rsidRPr="00661436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661436">
        <w:rPr>
          <w:rFonts w:ascii="Bookman Old Style" w:hAnsi="Bookman Old Style" w:cstheme="minorHAnsi"/>
          <w:sz w:val="24"/>
          <w:szCs w:val="24"/>
        </w:rPr>
        <w:t>szülők tájékoztatása</w:t>
      </w:r>
    </w:p>
    <w:p w:rsidR="00FD63DF" w:rsidRPr="00661436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661436">
        <w:rPr>
          <w:rFonts w:ascii="Bookman Old Style" w:hAnsi="Bookman Old Style" w:cstheme="minorHAnsi"/>
          <w:sz w:val="24"/>
          <w:szCs w:val="24"/>
        </w:rPr>
        <w:t>csoportnaplókban, gyermekek fejlődési anyagában a fejlesztési lehetőségek meghatározása</w:t>
      </w:r>
    </w:p>
    <w:p w:rsidR="00FD63DF" w:rsidRPr="00661436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661436">
        <w:rPr>
          <w:rFonts w:ascii="Bookman Old Style" w:hAnsi="Bookman Old Style" w:cstheme="minorHAnsi"/>
          <w:sz w:val="24"/>
          <w:szCs w:val="24"/>
        </w:rPr>
        <w:t>fejlesztő játékötletek</w:t>
      </w:r>
    </w:p>
    <w:p w:rsidR="00FD63DF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661436">
        <w:rPr>
          <w:rFonts w:ascii="Bookman Old Style" w:hAnsi="Bookman Old Style" w:cstheme="minorHAnsi"/>
          <w:sz w:val="24"/>
          <w:szCs w:val="24"/>
        </w:rPr>
        <w:t>közös munka a fejlesztő pedagógussal, logopédussal, egyéb segítő szakemberrel</w:t>
      </w:r>
      <w:r w:rsidR="00551DBA">
        <w:rPr>
          <w:rFonts w:ascii="Bookman Old Style" w:hAnsi="Bookman Old Style" w:cstheme="minorHAnsi"/>
          <w:sz w:val="24"/>
          <w:szCs w:val="24"/>
        </w:rPr>
        <w:t>.</w:t>
      </w:r>
    </w:p>
    <w:p w:rsidR="00FD63DF" w:rsidRPr="00661436" w:rsidRDefault="00FD63DF" w:rsidP="00FD63DF">
      <w:pPr>
        <w:pStyle w:val="Nincstrkz"/>
        <w:jc w:val="both"/>
        <w:rPr>
          <w:rFonts w:ascii="Bookman Old Style" w:hAnsi="Bookman Old Style" w:cstheme="minorHAnsi"/>
          <w:szCs w:val="24"/>
        </w:rPr>
      </w:pPr>
    </w:p>
    <w:p w:rsidR="00FD63DF" w:rsidRPr="00661436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u w:val="single"/>
          <w:lang w:eastAsia="hu-HU"/>
        </w:rPr>
      </w:pPr>
      <w:r w:rsidRPr="00661436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Az elmúlt öt évben fejlesztő foglalkozáson részt vevő gyermekek aránya: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2012 - 2013 nevelési év: 34 gyerek / 15 %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2013 - 2014 nevelési év: 36 gyerek/16 %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2014 - 2015 nevelési év: 35 gyerek/16 %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2015 - 2016 nevelési év: 40 gyerek/18 %</w:t>
      </w:r>
    </w:p>
    <w:p w:rsidR="00FD63DF" w:rsidRPr="009D610A" w:rsidRDefault="00FD63DF" w:rsidP="00FD63DF">
      <w:pPr>
        <w:pStyle w:val="Nincstrkz"/>
        <w:spacing w:line="360" w:lineRule="auto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 xml:space="preserve">2016 - 2017 nevelési év: 17 gyerek/8 %                                                               </w:t>
      </w:r>
      <w:proofErr w:type="gramStart"/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 xml:space="preserve">   (</w:t>
      </w:r>
      <w:proofErr w:type="gramEnd"/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a teljes fejlesztést 2 félállásban alkalmazott kolléga látja el; egyikük a hagyományos fejlesztő feladatokat teljesíti, míg a másik kolléga - mozgással fejleszt)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  <w:lang w:eastAsia="hu-HU"/>
        </w:rPr>
      </w:pP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u w:val="single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SNI-s gyermekek száma: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2012 - 2013 nevelési év: 3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2013 - 2014 nevelési év: 5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2014 - 2015 nevelési év: 4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lastRenderedPageBreak/>
        <w:t>2015 - 2016 nevelési év: 3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2016 - 2017 nevelési év: 2 fő</w:t>
      </w:r>
    </w:p>
    <w:p w:rsidR="00FD63DF" w:rsidRPr="009D610A" w:rsidRDefault="00FD63DF" w:rsidP="00FD63DF">
      <w:pPr>
        <w:pStyle w:val="Nincstrkz"/>
        <w:jc w:val="both"/>
        <w:rPr>
          <w:rFonts w:ascii="Bookman Old Style" w:hAnsi="Bookman Old Style" w:cstheme="minorHAnsi"/>
          <w:b/>
          <w:sz w:val="24"/>
          <w:szCs w:val="24"/>
          <w:lang w:eastAsia="hu-HU"/>
        </w:rPr>
      </w:pPr>
    </w:p>
    <w:p w:rsidR="00FD63DF" w:rsidRPr="009D610A" w:rsidRDefault="00FD63DF" w:rsidP="00FD63DF">
      <w:pPr>
        <w:pStyle w:val="Nincstrkz"/>
        <w:jc w:val="both"/>
        <w:rPr>
          <w:rFonts w:ascii="Bookman Old Style" w:hAnsi="Bookman Old Style" w:cstheme="minorHAnsi"/>
          <w:b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BTM-s gyermekek száma</w:t>
      </w: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:</w:t>
      </w:r>
    </w:p>
    <w:p w:rsidR="00FD63DF" w:rsidRPr="009D610A" w:rsidRDefault="00FD63DF" w:rsidP="00FD63DF">
      <w:pPr>
        <w:pStyle w:val="Nincstrkz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2012 - 2013 nevelési év: 0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2013 - 2014 nevelési év: 3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2014 - 2015 nevelési év: 1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2015 - 2016 nevelési év: 6 fő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2016 - 2017 nevelési év: 7 fő</w:t>
      </w:r>
    </w:p>
    <w:p w:rsidR="00FD63DF" w:rsidRPr="009D610A" w:rsidRDefault="00FD63DF" w:rsidP="00FD63DF">
      <w:pPr>
        <w:pStyle w:val="Nincstrkz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</w:p>
    <w:p w:rsidR="00FD63DF" w:rsidRPr="009D610A" w:rsidRDefault="00FD63DF" w:rsidP="00FD63DF">
      <w:pPr>
        <w:pStyle w:val="Listaszerbekezds"/>
        <w:numPr>
          <w:ilvl w:val="0"/>
          <w:numId w:val="25"/>
        </w:numPr>
        <w:spacing w:after="0" w:line="256" w:lineRule="auto"/>
        <w:jc w:val="both"/>
        <w:rPr>
          <w:rFonts w:ascii="Bookman Old Style" w:hAnsi="Bookman Old Style" w:cstheme="minorHAnsi"/>
          <w:sz w:val="24"/>
          <w:szCs w:val="24"/>
          <w:u w:val="single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Az óvodában a többiekhez képest kifejezetten jobb e</w:t>
      </w:r>
      <w:r w:rsidR="00930E36">
        <w:rPr>
          <w:rFonts w:ascii="Bookman Old Style" w:hAnsi="Bookman Old Style" w:cstheme="minorHAnsi"/>
          <w:sz w:val="24"/>
          <w:szCs w:val="24"/>
          <w:u w:val="single"/>
          <w:lang w:eastAsia="hu-HU"/>
        </w:rPr>
        <w:t>redményt elérő gyermekek aránya</w:t>
      </w:r>
    </w:p>
    <w:p w:rsidR="00FD63DF" w:rsidRPr="009D610A" w:rsidRDefault="00FD63DF" w:rsidP="00FD63DF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FD63DF" w:rsidRPr="009D610A" w:rsidRDefault="00FD63DF" w:rsidP="00FD63D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 xml:space="preserve">Az egyéni bánásmódot igénylő tehetséges gyermekek nevelését az inkluzív pedagógia részeként fogjuk fel. A tehetség támogatása nevelőtestületünk számára a nevelésnek olyan területe, melyet a pedagógiai folyamat részeként kezelünk. A tehetség megmutatkozhat kimagasló intellektuális képességekben, a művészi hajlam megnyilatkozásaiban, verbalitásban, a számfogalom területén, </w:t>
      </w:r>
      <w:proofErr w:type="spellStart"/>
      <w:r w:rsidRPr="009D610A">
        <w:rPr>
          <w:rFonts w:ascii="Bookman Old Style" w:hAnsi="Bookman Old Style" w:cstheme="minorHAnsi"/>
          <w:sz w:val="24"/>
          <w:szCs w:val="24"/>
        </w:rPr>
        <w:t>pszichomotoros</w:t>
      </w:r>
      <w:proofErr w:type="spellEnd"/>
      <w:r w:rsidRPr="009D610A">
        <w:rPr>
          <w:rFonts w:ascii="Bookman Old Style" w:hAnsi="Bookman Old Style" w:cstheme="minorHAnsi"/>
          <w:sz w:val="24"/>
          <w:szCs w:val="24"/>
        </w:rPr>
        <w:t>, és motoros teljesítményekben, szociális magatartásban, vagy több területen is jelenlévő kiemelkedő eredményekben.</w:t>
      </w:r>
    </w:p>
    <w:p w:rsidR="00FD63DF" w:rsidRPr="009D610A" w:rsidRDefault="00FD63DF" w:rsidP="00FD63DF">
      <w:pPr>
        <w:spacing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 xml:space="preserve">Feladatunknak tekintjük a széles tevékenységbázis biztosítását, mert a tehetség sikerének egyik záloga a gyakorlás, nagyon fontos a támogató háttér; a család és a közösség. </w:t>
      </w:r>
    </w:p>
    <w:p w:rsidR="00FD63DF" w:rsidRPr="009D610A" w:rsidRDefault="00FD63DF" w:rsidP="00FD63DF">
      <w:pPr>
        <w:spacing w:before="120" w:after="0" w:line="360" w:lineRule="auto"/>
        <w:jc w:val="both"/>
        <w:rPr>
          <w:rFonts w:ascii="Bookman Old Style" w:hAnsi="Bookman Old Style" w:cstheme="minorHAnsi"/>
          <w:sz w:val="24"/>
          <w:szCs w:val="24"/>
          <w:u w:val="single"/>
        </w:rPr>
      </w:pPr>
      <w:r w:rsidRPr="009D610A">
        <w:rPr>
          <w:rFonts w:ascii="Bookman Old Style" w:hAnsi="Bookman Old Style" w:cstheme="minorHAnsi"/>
          <w:sz w:val="24"/>
          <w:szCs w:val="24"/>
          <w:u w:val="single"/>
        </w:rPr>
        <w:t>Az elmúlt öt évben a többi gyermekhez képest jobb eredményt elérő gyermekek:</w:t>
      </w:r>
      <w:r>
        <w:rPr>
          <w:rFonts w:ascii="Bookman Old Style" w:hAnsi="Bookman Old Style" w:cstheme="minorHAnsi"/>
          <w:sz w:val="24"/>
          <w:szCs w:val="24"/>
          <w:u w:val="single"/>
        </w:rPr>
        <w:t xml:space="preserve">                                                                     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2012 - 2013 nevelési év: 18 gyermek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2013 - 2014 nevelési év: 14 gyermek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2014 - 2015 nevelési év: 13 gyermek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2015 - 2016 nevelési év: 14 gyermek</w:t>
      </w:r>
    </w:p>
    <w:p w:rsidR="00FD63DF" w:rsidRPr="009D610A" w:rsidRDefault="00FD63DF" w:rsidP="00FD63DF">
      <w:pPr>
        <w:pStyle w:val="Nincstrkz"/>
        <w:spacing w:line="360" w:lineRule="auto"/>
        <w:jc w:val="both"/>
        <w:rPr>
          <w:rFonts w:ascii="Bookman Old Style" w:hAnsi="Bookman Old Style" w:cstheme="minorHAnsi"/>
          <w:sz w:val="24"/>
          <w:szCs w:val="24"/>
          <w:lang w:eastAsia="hu-HU"/>
        </w:rPr>
      </w:pPr>
      <w:r w:rsidRPr="009D610A">
        <w:rPr>
          <w:rFonts w:ascii="Bookman Old Style" w:hAnsi="Bookman Old Style" w:cstheme="minorHAnsi"/>
          <w:sz w:val="24"/>
          <w:szCs w:val="24"/>
          <w:lang w:eastAsia="hu-HU"/>
        </w:rPr>
        <w:t>2016 - 2017 nevelési év: 10 gyermek</w:t>
      </w:r>
    </w:p>
    <w:p w:rsidR="00FD63DF" w:rsidRPr="009D610A" w:rsidRDefault="00FD63DF" w:rsidP="00FD63DF">
      <w:pPr>
        <w:spacing w:before="120"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>A csoportban differenciált, tehetséggondozó foglalkozáson vettek rész.</w:t>
      </w:r>
    </w:p>
    <w:p w:rsidR="00FD63DF" w:rsidRPr="009D610A" w:rsidRDefault="00FD63DF" w:rsidP="00FD63D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>Intézkedési terv, feladatok meghatározása:</w:t>
      </w:r>
    </w:p>
    <w:p w:rsidR="00FD63DF" w:rsidRPr="009D610A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lastRenderedPageBreak/>
        <w:t>szülők tájékoztatása (ötletek, javaslatok tehetségműhelyek)</w:t>
      </w:r>
    </w:p>
    <w:p w:rsidR="00FD63DF" w:rsidRPr="009D610A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>csoportnaplókban, gyermekek fejlődési anyagában a fejlesztési lehetőségek meghatározása</w:t>
      </w:r>
    </w:p>
    <w:p w:rsidR="00FD63DF" w:rsidRPr="009D610A" w:rsidRDefault="00FD63DF" w:rsidP="00FD63D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>egyéni lehetőségek, fejlesztő játékötletek a tehetséges gyermekek számára</w:t>
      </w:r>
    </w:p>
    <w:p w:rsidR="00930E36" w:rsidRDefault="00FD63DF" w:rsidP="00930E36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9D610A">
        <w:rPr>
          <w:rFonts w:ascii="Bookman Old Style" w:hAnsi="Bookman Old Style" w:cstheme="minorHAnsi"/>
          <w:sz w:val="24"/>
          <w:szCs w:val="24"/>
        </w:rPr>
        <w:t>differenciált feladatadás, játék, tevékenység csoporton belül.</w:t>
      </w:r>
    </w:p>
    <w:p w:rsidR="00930E36" w:rsidRPr="00930E36" w:rsidRDefault="00930E36" w:rsidP="00930E36">
      <w:pPr>
        <w:pStyle w:val="Listaszerbekezds"/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FD7460" w:rsidRDefault="007E38C9" w:rsidP="007E38C9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3.3.</w:t>
      </w:r>
      <w:r w:rsidR="00125843" w:rsidRPr="007E38C9">
        <w:rPr>
          <w:rFonts w:ascii="Bookman Old Style" w:hAnsi="Bookman Old Style"/>
          <w:sz w:val="28"/>
          <w:szCs w:val="28"/>
        </w:rPr>
        <w:t xml:space="preserve"> </w:t>
      </w:r>
      <w:r w:rsidR="00FD7460" w:rsidRPr="007E38C9">
        <w:rPr>
          <w:rFonts w:ascii="Bookman Old Style" w:hAnsi="Bookman Old Style"/>
          <w:sz w:val="28"/>
          <w:szCs w:val="28"/>
          <w:u w:val="single"/>
        </w:rPr>
        <w:t>Humán erőforrás</w:t>
      </w:r>
    </w:p>
    <w:p w:rsidR="004A3B70" w:rsidRPr="00555709" w:rsidRDefault="004A3B70" w:rsidP="004A3B7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="009972DB">
        <w:rPr>
          <w:rFonts w:ascii="Bookman Old Style" w:hAnsi="Bookman Old Style"/>
          <w:sz w:val="28"/>
          <w:szCs w:val="28"/>
        </w:rPr>
        <w:t xml:space="preserve"> 3.</w:t>
      </w:r>
      <w:r>
        <w:rPr>
          <w:rFonts w:ascii="Bookman Old Style" w:hAnsi="Bookman Old Style"/>
          <w:sz w:val="28"/>
          <w:szCs w:val="28"/>
        </w:rPr>
        <w:t>1.</w:t>
      </w:r>
      <w:r w:rsidRPr="00555709">
        <w:rPr>
          <w:rFonts w:ascii="Bookman Old Style" w:hAnsi="Bookman Old Style"/>
          <w:sz w:val="28"/>
          <w:szCs w:val="28"/>
        </w:rPr>
        <w:t xml:space="preserve"> </w:t>
      </w:r>
      <w:r w:rsidRPr="00555709">
        <w:rPr>
          <w:rFonts w:ascii="Bookman Old Style" w:hAnsi="Bookman Old Style"/>
          <w:sz w:val="28"/>
          <w:szCs w:val="28"/>
          <w:u w:val="single"/>
        </w:rPr>
        <w:t>Az alkalmazottak életkor szerinti megoszlása</w:t>
      </w:r>
    </w:p>
    <w:p w:rsidR="004A3B70" w:rsidRDefault="00255385" w:rsidP="004A3B70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4A3B70">
        <w:rPr>
          <w:rFonts w:ascii="Bookman Old Style" w:hAnsi="Bookman Old Style"/>
          <w:sz w:val="24"/>
          <w:szCs w:val="24"/>
        </w:rPr>
        <w:t>Teljes alkalmazotti közösség:32 fő</w:t>
      </w:r>
    </w:p>
    <w:tbl>
      <w:tblPr>
        <w:tblStyle w:val="Rcsostblzat"/>
        <w:tblpPr w:leftFromText="141" w:rightFromText="141" w:vertAnchor="text" w:horzAnchor="margin" w:tblpXSpec="center" w:tblpY="235"/>
        <w:tblW w:w="7642" w:type="dxa"/>
        <w:tblLayout w:type="fixed"/>
        <w:tblLook w:val="04A0" w:firstRow="1" w:lastRow="0" w:firstColumn="1" w:lastColumn="0" w:noHBand="0" w:noVBand="1"/>
      </w:tblPr>
      <w:tblGrid>
        <w:gridCol w:w="3012"/>
        <w:gridCol w:w="2221"/>
        <w:gridCol w:w="2409"/>
      </w:tblGrid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Életkor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Óvodapedagógus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Pedagógiai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munkát segítő munkatársak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25 év, vagy az alatti 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26-30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31-40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41-50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51-60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13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 év fölött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A3B70" w:rsidTr="008D6939">
        <w:tc>
          <w:tcPr>
            <w:tcW w:w="3012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Összesen 32 fő:</w:t>
            </w:r>
          </w:p>
        </w:tc>
        <w:tc>
          <w:tcPr>
            <w:tcW w:w="2221" w:type="dxa"/>
          </w:tcPr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19</w:t>
            </w:r>
          </w:p>
        </w:tc>
        <w:tc>
          <w:tcPr>
            <w:tcW w:w="2409" w:type="dxa"/>
          </w:tcPr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13</w:t>
            </w:r>
          </w:p>
        </w:tc>
      </w:tr>
    </w:tbl>
    <w:p w:rsidR="004A3B70" w:rsidRDefault="004A3B70" w:rsidP="004A3B7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A3B70" w:rsidRDefault="004A3B70" w:rsidP="004A3B70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4A3B70" w:rsidRDefault="004A3B70" w:rsidP="004A3B70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A3B70" w:rsidRDefault="004A3B70" w:rsidP="004A3B70">
      <w:pPr>
        <w:tabs>
          <w:tab w:val="left" w:pos="2977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4A3B70" w:rsidRDefault="004A3B70" w:rsidP="004A3B70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30E36" w:rsidRDefault="00930E36" w:rsidP="00512D96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30E36" w:rsidRDefault="00930E36" w:rsidP="00512D96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30E36" w:rsidRDefault="00930E36" w:rsidP="00930E36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4A3B70" w:rsidRPr="00750519" w:rsidRDefault="00930E36" w:rsidP="00930E36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táblázat jól szemlélteti </w:t>
      </w:r>
      <w:r w:rsidR="004A3B70" w:rsidRPr="00750519">
        <w:rPr>
          <w:rFonts w:ascii="Bookman Old Style" w:hAnsi="Bookman Old Style"/>
          <w:sz w:val="24"/>
          <w:szCs w:val="24"/>
        </w:rPr>
        <w:t>az alkalmazotti közösség</w:t>
      </w:r>
      <w:r>
        <w:rPr>
          <w:rFonts w:ascii="Bookman Old Style" w:hAnsi="Bookman Old Style"/>
          <w:sz w:val="24"/>
          <w:szCs w:val="24"/>
        </w:rPr>
        <w:t xml:space="preserve"> kor szerinti összetételét</w:t>
      </w:r>
      <w:r w:rsidR="004A3B70" w:rsidRPr="00750519">
        <w:rPr>
          <w:rFonts w:ascii="Bookman Old Style" w:hAnsi="Bookman Old Style"/>
          <w:sz w:val="24"/>
          <w:szCs w:val="24"/>
        </w:rPr>
        <w:t xml:space="preserve">. </w:t>
      </w:r>
    </w:p>
    <w:p w:rsidR="004A3B70" w:rsidRPr="004A3B70" w:rsidRDefault="004A3B70" w:rsidP="00512D96">
      <w:pPr>
        <w:tabs>
          <w:tab w:val="left" w:pos="2977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4A3B70">
        <w:rPr>
          <w:rFonts w:ascii="Bookman Old Style" w:hAnsi="Bookman Old Style"/>
          <w:sz w:val="24"/>
          <w:szCs w:val="24"/>
        </w:rPr>
        <w:t xml:space="preserve">A magas életkor a felhalmozott tudás, tapasztalat birtoklását is magában foglalja, de egyben arra int, hogy figyeljek a kollégáimra, legyek </w:t>
      </w:r>
      <w:proofErr w:type="gramStart"/>
      <w:r w:rsidRPr="004A3B70">
        <w:rPr>
          <w:rFonts w:ascii="Bookman Old Style" w:hAnsi="Bookman Old Style"/>
          <w:sz w:val="24"/>
          <w:szCs w:val="24"/>
        </w:rPr>
        <w:t xml:space="preserve">érzékeny </w:t>
      </w:r>
      <w:r w:rsidR="00930E36">
        <w:rPr>
          <w:rFonts w:ascii="Bookman Old Style" w:hAnsi="Bookman Old Style"/>
          <w:sz w:val="24"/>
          <w:szCs w:val="24"/>
        </w:rPr>
        <w:t xml:space="preserve"> </w:t>
      </w:r>
      <w:r w:rsidRPr="004A3B70">
        <w:rPr>
          <w:rFonts w:ascii="Bookman Old Style" w:hAnsi="Bookman Old Style"/>
          <w:sz w:val="24"/>
          <w:szCs w:val="24"/>
        </w:rPr>
        <w:t>a</w:t>
      </w:r>
      <w:proofErr w:type="gramEnd"/>
      <w:r w:rsidRPr="004A3B70">
        <w:rPr>
          <w:rFonts w:ascii="Bookman Old Style" w:hAnsi="Bookman Old Style"/>
          <w:sz w:val="24"/>
          <w:szCs w:val="24"/>
        </w:rPr>
        <w:t xml:space="preserve"> kifáradás, túlterheltség, kiégés jel</w:t>
      </w:r>
      <w:r w:rsidR="00512D96">
        <w:rPr>
          <w:rFonts w:ascii="Bookman Old Style" w:hAnsi="Bookman Old Style"/>
          <w:sz w:val="24"/>
          <w:szCs w:val="24"/>
        </w:rPr>
        <w:t>eire. Ezek elkerülésére stresszol</w:t>
      </w:r>
      <w:r w:rsidRPr="004A3B70">
        <w:rPr>
          <w:rFonts w:ascii="Bookman Old Style" w:hAnsi="Bookman Old Style"/>
          <w:sz w:val="24"/>
          <w:szCs w:val="24"/>
        </w:rPr>
        <w:t>dás, ko</w:t>
      </w:r>
      <w:r w:rsidR="00512D96">
        <w:rPr>
          <w:rFonts w:ascii="Bookman Old Style" w:hAnsi="Bookman Old Style"/>
          <w:sz w:val="24"/>
          <w:szCs w:val="24"/>
        </w:rPr>
        <w:t>nfliktuskezelés témában rendsze</w:t>
      </w:r>
      <w:r w:rsidRPr="004A3B70">
        <w:rPr>
          <w:rFonts w:ascii="Bookman Old Style" w:hAnsi="Bookman Old Style"/>
          <w:sz w:val="24"/>
          <w:szCs w:val="24"/>
        </w:rPr>
        <w:t>resen szerveztem mentálhigiénés és</w:t>
      </w:r>
      <w:r w:rsidR="00512D96">
        <w:rPr>
          <w:rFonts w:ascii="Bookman Old Style" w:hAnsi="Bookman Old Style"/>
          <w:sz w:val="24"/>
          <w:szCs w:val="24"/>
        </w:rPr>
        <w:t xml:space="preserve"> a drámajáték eszköztárát alkal</w:t>
      </w:r>
      <w:r w:rsidRPr="004A3B70">
        <w:rPr>
          <w:rFonts w:ascii="Bookman Old Style" w:hAnsi="Bookman Old Style"/>
          <w:sz w:val="24"/>
          <w:szCs w:val="24"/>
        </w:rPr>
        <w:t>mazó előadásokat, foglalkozásokat nevelőtestületi értekezleteinken</w:t>
      </w:r>
      <w:r w:rsidR="00930E36">
        <w:rPr>
          <w:rFonts w:ascii="Bookman Old Style" w:hAnsi="Bookman Old Style"/>
          <w:sz w:val="24"/>
          <w:szCs w:val="24"/>
        </w:rPr>
        <w:t>,</w:t>
      </w:r>
      <w:r w:rsidRPr="004A3B70">
        <w:rPr>
          <w:rFonts w:ascii="Bookman Old Style" w:hAnsi="Bookman Old Style"/>
          <w:sz w:val="24"/>
          <w:szCs w:val="24"/>
        </w:rPr>
        <w:t xml:space="preserve"> és támogatom kollégáimat, ha ilyen irányú továbbképzésekre jelentkeznek. A jövőre nézve ki</w:t>
      </w:r>
      <w:r w:rsidR="00930E36">
        <w:rPr>
          <w:rFonts w:ascii="Bookman Old Style" w:hAnsi="Bookman Old Style"/>
          <w:sz w:val="24"/>
          <w:szCs w:val="24"/>
        </w:rPr>
        <w:t xml:space="preserve">emelt feladatom a </w:t>
      </w:r>
      <w:r w:rsidRPr="004A3B70">
        <w:rPr>
          <w:rFonts w:ascii="Bookman Old Style" w:hAnsi="Bookman Old Style"/>
          <w:sz w:val="24"/>
          <w:szCs w:val="24"/>
        </w:rPr>
        <w:lastRenderedPageBreak/>
        <w:t>megfel</w:t>
      </w:r>
      <w:r w:rsidR="00930E36">
        <w:rPr>
          <w:rFonts w:ascii="Bookman Old Style" w:hAnsi="Bookman Old Style"/>
          <w:sz w:val="24"/>
          <w:szCs w:val="24"/>
        </w:rPr>
        <w:t>elő utánpótlásról való gondoskodás a</w:t>
      </w:r>
      <w:r w:rsidRPr="004A3B70">
        <w:rPr>
          <w:rFonts w:ascii="Bookman Old Style" w:hAnsi="Bookman Old Style"/>
          <w:sz w:val="24"/>
          <w:szCs w:val="24"/>
        </w:rPr>
        <w:t xml:space="preserve"> nyugdíjba vonuló kollégák megüresedő álláshelyére.                              </w:t>
      </w:r>
    </w:p>
    <w:p w:rsidR="004A3B70" w:rsidRPr="00925C8B" w:rsidRDefault="004A3B70" w:rsidP="00B07377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925C8B">
        <w:rPr>
          <w:rFonts w:ascii="Bookman Old Style" w:hAnsi="Bookman Old Style"/>
          <w:i/>
          <w:sz w:val="24"/>
          <w:szCs w:val="24"/>
        </w:rPr>
        <w:t>Célom a szük</w:t>
      </w:r>
      <w:r w:rsidR="00925C8B">
        <w:rPr>
          <w:rFonts w:ascii="Bookman Old Style" w:hAnsi="Bookman Old Style"/>
          <w:i/>
          <w:sz w:val="24"/>
          <w:szCs w:val="24"/>
        </w:rPr>
        <w:t xml:space="preserve">séges kompetenciákkal, megfelelő emberi és szakmai tulajdonságokkal rendelkező </w:t>
      </w:r>
      <w:r w:rsidRPr="00925C8B">
        <w:rPr>
          <w:rFonts w:ascii="Bookman Old Style" w:hAnsi="Bookman Old Style"/>
          <w:i/>
          <w:sz w:val="24"/>
          <w:szCs w:val="24"/>
        </w:rPr>
        <w:t>óvodapedagógusok kiválasztása, felkészítése, segítése abban, hogy nevelési céljainkkal azonosulva, legyenek képesek azokat magas szinten, elvárásainknak megfelelően megvalósítani óvodánkban.</w:t>
      </w:r>
      <w:r w:rsidR="00B07377">
        <w:rPr>
          <w:rFonts w:ascii="Bookman Old Style" w:hAnsi="Bookman Old Style"/>
          <w:i/>
          <w:sz w:val="24"/>
          <w:szCs w:val="24"/>
        </w:rPr>
        <w:t xml:space="preserve"> </w:t>
      </w:r>
      <w:r w:rsidR="00925C8B">
        <w:rPr>
          <w:rFonts w:ascii="Bookman Old Style" w:hAnsi="Bookman Old Style"/>
          <w:i/>
          <w:sz w:val="24"/>
          <w:szCs w:val="24"/>
        </w:rPr>
        <w:t>Mentorok kiválasztásával folyamato</w:t>
      </w:r>
      <w:r w:rsidR="00B07377">
        <w:rPr>
          <w:rFonts w:ascii="Bookman Old Style" w:hAnsi="Bookman Old Style"/>
          <w:i/>
          <w:sz w:val="24"/>
          <w:szCs w:val="24"/>
        </w:rPr>
        <w:t xml:space="preserve">s segítésük, a </w:t>
      </w:r>
      <w:r w:rsidR="00925C8B">
        <w:rPr>
          <w:rFonts w:ascii="Bookman Old Style" w:hAnsi="Bookman Old Style"/>
          <w:i/>
          <w:sz w:val="24"/>
          <w:szCs w:val="24"/>
        </w:rPr>
        <w:t xml:space="preserve">közösség </w:t>
      </w:r>
      <w:r w:rsidR="00B07377">
        <w:rPr>
          <w:rFonts w:ascii="Bookman Old Style" w:hAnsi="Bookman Old Style"/>
          <w:i/>
          <w:sz w:val="24"/>
          <w:szCs w:val="24"/>
        </w:rPr>
        <w:t>alakítása</w:t>
      </w:r>
      <w:r w:rsidR="00925C8B">
        <w:rPr>
          <w:rFonts w:ascii="Bookman Old Style" w:hAnsi="Bookman Old Style"/>
          <w:i/>
          <w:sz w:val="24"/>
          <w:szCs w:val="24"/>
        </w:rPr>
        <w:t>.</w:t>
      </w:r>
    </w:p>
    <w:p w:rsidR="00B36D36" w:rsidRDefault="00455AF6" w:rsidP="00B36D3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Nevelőtestületünkre</w:t>
      </w:r>
      <w:r w:rsidR="009972DB">
        <w:rPr>
          <w:rFonts w:ascii="Bookman Old Style" w:hAnsi="Bookman Old Style"/>
          <w:sz w:val="24"/>
          <w:szCs w:val="24"/>
        </w:rPr>
        <w:t xml:space="preserve"> nem jellemző a</w:t>
      </w:r>
      <w:r w:rsidR="0047194D" w:rsidRPr="00665417">
        <w:rPr>
          <w:rFonts w:ascii="Bookman Old Style" w:hAnsi="Bookman Old Style"/>
          <w:sz w:val="24"/>
          <w:szCs w:val="24"/>
        </w:rPr>
        <w:t xml:space="preserve"> fluktuáció, összetartó, stabil közösség a miénk, erős érzelmi kötődés alakult ki a hosszú évek során, kellemes a hangulat, ahol az új kollégák is jól érzik magukat, esetenként nyugdíjazás, vagy gyermekvállalás miatt válunk meg egymástól.</w:t>
      </w:r>
      <w:r w:rsidR="00B07377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665417" w:rsidRPr="00665417">
        <w:rPr>
          <w:rFonts w:ascii="Bookman Old Style" w:hAnsi="Bookman Old Style"/>
          <w:sz w:val="24"/>
          <w:szCs w:val="24"/>
        </w:rPr>
        <w:t>Fejlesztő pedagógusai</w:t>
      </w:r>
      <w:r w:rsidR="0047194D" w:rsidRPr="00665417">
        <w:rPr>
          <w:rFonts w:ascii="Bookman Old Style" w:hAnsi="Bookman Old Style"/>
          <w:sz w:val="24"/>
          <w:szCs w:val="24"/>
        </w:rPr>
        <w:t>nk</w:t>
      </w:r>
      <w:r w:rsidR="00C92CE4">
        <w:rPr>
          <w:rFonts w:ascii="Bookman Old Style" w:hAnsi="Bookman Old Style"/>
          <w:sz w:val="24"/>
          <w:szCs w:val="24"/>
        </w:rPr>
        <w:t xml:space="preserve"> – mint már említettem</w:t>
      </w:r>
      <w:r w:rsidR="009972DB">
        <w:rPr>
          <w:rFonts w:ascii="Bookman Old Style" w:hAnsi="Bookman Old Style"/>
          <w:sz w:val="24"/>
          <w:szCs w:val="24"/>
        </w:rPr>
        <w:t xml:space="preserve"> -</w:t>
      </w:r>
      <w:r w:rsidR="0047194D" w:rsidRPr="00665417">
        <w:rPr>
          <w:rFonts w:ascii="Bookman Old Style" w:hAnsi="Bookman Old Style"/>
          <w:sz w:val="24"/>
          <w:szCs w:val="24"/>
        </w:rPr>
        <w:t xml:space="preserve"> csoportban és egyénileg</w:t>
      </w:r>
      <w:r w:rsidR="00665417" w:rsidRPr="00665417">
        <w:rPr>
          <w:rFonts w:ascii="Bookman Old Style" w:hAnsi="Bookman Old Style"/>
          <w:sz w:val="24"/>
          <w:szCs w:val="24"/>
        </w:rPr>
        <w:t xml:space="preserve"> is</w:t>
      </w:r>
      <w:r w:rsidR="0047194D" w:rsidRPr="00665417">
        <w:rPr>
          <w:rFonts w:ascii="Bookman Old Style" w:hAnsi="Bookman Old Style"/>
          <w:sz w:val="24"/>
          <w:szCs w:val="24"/>
        </w:rPr>
        <w:t xml:space="preserve"> fejleszti</w:t>
      </w:r>
      <w:r w:rsidR="00665417" w:rsidRPr="00665417">
        <w:rPr>
          <w:rFonts w:ascii="Bookman Old Style" w:hAnsi="Bookman Old Style"/>
          <w:sz w:val="24"/>
          <w:szCs w:val="24"/>
        </w:rPr>
        <w:t>k</w:t>
      </w:r>
      <w:r w:rsidR="0047194D" w:rsidRPr="00665417">
        <w:rPr>
          <w:rFonts w:ascii="Bookman Old Style" w:hAnsi="Bookman Old Style"/>
          <w:sz w:val="24"/>
          <w:szCs w:val="24"/>
        </w:rPr>
        <w:t xml:space="preserve"> az előzetes mérések alapján m</w:t>
      </w:r>
      <w:r w:rsidR="00665417" w:rsidRPr="00665417">
        <w:rPr>
          <w:rFonts w:ascii="Bookman Old Style" w:hAnsi="Bookman Old Style"/>
          <w:sz w:val="24"/>
          <w:szCs w:val="24"/>
        </w:rPr>
        <w:t xml:space="preserve">egsegítést igénylő gyermekeket. </w:t>
      </w:r>
      <w:r w:rsidR="00C92CE4">
        <w:rPr>
          <w:rFonts w:ascii="Bookman Old Style" w:hAnsi="Bookman Old Style"/>
          <w:sz w:val="24"/>
          <w:szCs w:val="24"/>
        </w:rPr>
        <w:t xml:space="preserve">    </w:t>
      </w:r>
      <w:r w:rsidR="00665417" w:rsidRPr="00665417">
        <w:rPr>
          <w:rFonts w:ascii="Bookman Old Style" w:hAnsi="Bookman Old Style"/>
          <w:sz w:val="24"/>
          <w:szCs w:val="24"/>
        </w:rPr>
        <w:t>A mozgással fejlesztő kolléga a kis létszámú csoportok fejlesztése után az udvaron várja a gyerekeket az udvari szabad játék ideje alatt</w:t>
      </w:r>
      <w:r>
        <w:rPr>
          <w:rFonts w:ascii="Bookman Old Style" w:hAnsi="Bookman Old Style"/>
          <w:sz w:val="24"/>
          <w:szCs w:val="24"/>
        </w:rPr>
        <w:t>, kötetlenül szervezett</w:t>
      </w:r>
      <w:r w:rsidR="00665417" w:rsidRPr="00665417">
        <w:rPr>
          <w:rFonts w:ascii="Bookman Old Style" w:hAnsi="Bookman Old Style"/>
          <w:sz w:val="24"/>
          <w:szCs w:val="24"/>
        </w:rPr>
        <w:t xml:space="preserve"> mozgásos fejlesztésre, vonzó játékok, csapatversenyek, labda</w:t>
      </w:r>
      <w:r>
        <w:rPr>
          <w:rFonts w:ascii="Bookman Old Style" w:hAnsi="Bookman Old Style"/>
          <w:sz w:val="24"/>
          <w:szCs w:val="24"/>
        </w:rPr>
        <w:t>-</w:t>
      </w:r>
      <w:r w:rsidR="00665417" w:rsidRPr="00665417">
        <w:rPr>
          <w:rFonts w:ascii="Bookman Old Style" w:hAnsi="Bookman Old Style"/>
          <w:sz w:val="24"/>
          <w:szCs w:val="24"/>
        </w:rPr>
        <w:t>játékok felkínálásával.</w:t>
      </w:r>
    </w:p>
    <w:p w:rsidR="00E02D78" w:rsidRDefault="00B36D36" w:rsidP="00B36D36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B36D36">
        <w:rPr>
          <w:rFonts w:ascii="Bookman Old Style" w:hAnsi="Bookman Old Style"/>
          <w:sz w:val="28"/>
          <w:szCs w:val="28"/>
        </w:rPr>
        <w:t>3.</w:t>
      </w:r>
      <w:r>
        <w:rPr>
          <w:rFonts w:ascii="Bookman Old Style" w:hAnsi="Bookman Old Style"/>
          <w:sz w:val="28"/>
          <w:szCs w:val="28"/>
        </w:rPr>
        <w:t>3.</w:t>
      </w:r>
      <w:r w:rsidR="009972DB" w:rsidRPr="00B36D36">
        <w:rPr>
          <w:rFonts w:ascii="Bookman Old Style" w:hAnsi="Bookman Old Style"/>
          <w:sz w:val="28"/>
          <w:szCs w:val="28"/>
        </w:rPr>
        <w:t>2</w:t>
      </w:r>
      <w:r w:rsidR="00FD7460" w:rsidRPr="00B36D36">
        <w:rPr>
          <w:rFonts w:ascii="Bookman Old Style" w:hAnsi="Bookman Old Style"/>
          <w:sz w:val="28"/>
          <w:szCs w:val="28"/>
        </w:rPr>
        <w:t>.</w:t>
      </w:r>
      <w:r w:rsidR="009972DB" w:rsidRPr="00B36D36">
        <w:rPr>
          <w:rFonts w:ascii="Bookman Old Style" w:hAnsi="Bookman Old Style"/>
          <w:sz w:val="24"/>
          <w:szCs w:val="24"/>
        </w:rPr>
        <w:t xml:space="preserve"> </w:t>
      </w:r>
      <w:r w:rsidR="009972DB" w:rsidRPr="00B36D36">
        <w:rPr>
          <w:rFonts w:ascii="Bookman Old Style" w:hAnsi="Bookman Old Style"/>
          <w:sz w:val="28"/>
          <w:szCs w:val="28"/>
          <w:u w:val="single"/>
        </w:rPr>
        <w:t xml:space="preserve">Alkalmazotti közösségünk </w:t>
      </w:r>
      <w:r w:rsidR="00FD7460" w:rsidRPr="00B36D36">
        <w:rPr>
          <w:rFonts w:ascii="Bookman Old Style" w:hAnsi="Bookman Old Style"/>
          <w:sz w:val="28"/>
          <w:szCs w:val="28"/>
          <w:u w:val="single"/>
        </w:rPr>
        <w:t>képzettségi mutatói, jellemzői</w:t>
      </w:r>
    </w:p>
    <w:p w:rsidR="00B07377" w:rsidRPr="00B36D36" w:rsidRDefault="00B07377" w:rsidP="00B36D3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Rcsostblzat"/>
        <w:tblW w:w="10491" w:type="dxa"/>
        <w:tblInd w:w="-885" w:type="dxa"/>
        <w:tblLook w:val="04A0" w:firstRow="1" w:lastRow="0" w:firstColumn="1" w:lastColumn="0" w:noHBand="0" w:noVBand="1"/>
      </w:tblPr>
      <w:tblGrid>
        <w:gridCol w:w="565"/>
        <w:gridCol w:w="2402"/>
        <w:gridCol w:w="1552"/>
        <w:gridCol w:w="1588"/>
        <w:gridCol w:w="1536"/>
        <w:gridCol w:w="1436"/>
        <w:gridCol w:w="1412"/>
      </w:tblGrid>
      <w:tr w:rsidR="004A3B70" w:rsidTr="008D6939">
        <w:tc>
          <w:tcPr>
            <w:tcW w:w="567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2411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Képzettség,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iskolai végzettség</w:t>
            </w:r>
          </w:p>
        </w:tc>
        <w:tc>
          <w:tcPr>
            <w:tcW w:w="1559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ÓVODA-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PEDAG.</w:t>
            </w:r>
          </w:p>
        </w:tc>
        <w:tc>
          <w:tcPr>
            <w:tcW w:w="1559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ÓVODA-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TITKÁR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DAJKA</w:t>
            </w:r>
          </w:p>
        </w:tc>
        <w:tc>
          <w:tcPr>
            <w:tcW w:w="1539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PEDAG.-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ASSZ.</w:t>
            </w:r>
          </w:p>
        </w:tc>
        <w:tc>
          <w:tcPr>
            <w:tcW w:w="1438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SZABAD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IDŐ-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SZERV.</w:t>
            </w:r>
          </w:p>
        </w:tc>
        <w:tc>
          <w:tcPr>
            <w:tcW w:w="1418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3B25">
              <w:rPr>
                <w:rFonts w:ascii="Bookman Old Style" w:hAnsi="Bookman Old Style"/>
                <w:sz w:val="16"/>
                <w:szCs w:val="16"/>
              </w:rPr>
              <w:t>KERTÉSZ</w:t>
            </w:r>
          </w:p>
        </w:tc>
      </w:tr>
      <w:tr w:rsidR="004A3B70" w:rsidTr="008D6939">
        <w:tc>
          <w:tcPr>
            <w:tcW w:w="567" w:type="dxa"/>
          </w:tcPr>
          <w:p w:rsidR="004A3B70" w:rsidRPr="00E02D78" w:rsidRDefault="004A3B70" w:rsidP="008D6939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Középfokú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végzettség</w:t>
            </w:r>
          </w:p>
        </w:tc>
        <w:tc>
          <w:tcPr>
            <w:tcW w:w="155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ÓP.</w:t>
            </w:r>
          </w:p>
        </w:tc>
        <w:tc>
          <w:tcPr>
            <w:tcW w:w="1559" w:type="dxa"/>
          </w:tcPr>
          <w:p w:rsidR="004A3B70" w:rsidRDefault="00B07377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Ó.titk</w:t>
            </w:r>
            <w:proofErr w:type="spellEnd"/>
            <w:proofErr w:type="gramEnd"/>
            <w:r w:rsidR="004A3B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Pr="002B7166" w:rsidRDefault="00B07377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Dajka</w:t>
            </w:r>
          </w:p>
        </w:tc>
        <w:tc>
          <w:tcPr>
            <w:tcW w:w="153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P. assz.</w:t>
            </w:r>
          </w:p>
        </w:tc>
        <w:tc>
          <w:tcPr>
            <w:tcW w:w="143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3B70" w:rsidTr="008D6939">
        <w:tc>
          <w:tcPr>
            <w:tcW w:w="567" w:type="dxa"/>
          </w:tcPr>
          <w:p w:rsidR="004A3B70" w:rsidRPr="00E02D78" w:rsidRDefault="004A3B70" w:rsidP="008D6939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Főiskola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ÓP.</w:t>
            </w:r>
          </w:p>
        </w:tc>
        <w:tc>
          <w:tcPr>
            <w:tcW w:w="155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3B70" w:rsidTr="008D6939">
        <w:tc>
          <w:tcPr>
            <w:tcW w:w="567" w:type="dxa"/>
          </w:tcPr>
          <w:p w:rsidR="004A3B70" w:rsidRPr="00E02D78" w:rsidRDefault="004A3B70" w:rsidP="008D6939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 Szakvizsga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70" w:rsidRPr="002B7166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ÓP.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>-2 fő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Fejl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Pr="002B7166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-2 fő Óv.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3B70" w:rsidTr="008D6939">
        <w:tc>
          <w:tcPr>
            <w:tcW w:w="567" w:type="dxa"/>
          </w:tcPr>
          <w:p w:rsidR="004A3B70" w:rsidRPr="00E02D78" w:rsidRDefault="004A3B70" w:rsidP="008D6939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 Mesterképzés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ÓP.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Kaposvári Egy.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Ped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kar</w:t>
            </w:r>
          </w:p>
          <w:p w:rsidR="004A3B70" w:rsidRPr="002B7166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+ ELTE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Pszich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Kar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Nev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tud. Mester szak</w:t>
            </w:r>
          </w:p>
        </w:tc>
        <w:tc>
          <w:tcPr>
            <w:tcW w:w="1559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3B70" w:rsidTr="008D6939">
        <w:tc>
          <w:tcPr>
            <w:tcW w:w="567" w:type="dxa"/>
          </w:tcPr>
          <w:p w:rsidR="004A3B70" w:rsidRPr="00E02D78" w:rsidRDefault="004A3B70" w:rsidP="008D6939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4A3B70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02D78">
              <w:rPr>
                <w:rFonts w:ascii="Bookman Old Style" w:hAnsi="Bookman Old Style"/>
                <w:sz w:val="24"/>
                <w:szCs w:val="24"/>
              </w:rPr>
              <w:t>Egyéb</w:t>
            </w:r>
          </w:p>
          <w:p w:rsidR="004A3B70" w:rsidRPr="00E02D78" w:rsidRDefault="004A3B70" w:rsidP="008D693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A3B70" w:rsidRPr="00E02D78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3B25">
              <w:rPr>
                <w:rFonts w:ascii="Bookman Old Style" w:hAnsi="Bookman Old Style"/>
                <w:sz w:val="18"/>
                <w:szCs w:val="18"/>
              </w:rPr>
              <w:t>1 fő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Dajka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Corvinus Egy. 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Kertészmérnöki Kar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+ Gál F.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Főisk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Pr="00CE3B25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Pedag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Kar. ÓP. szak</w:t>
            </w:r>
          </w:p>
        </w:tc>
        <w:tc>
          <w:tcPr>
            <w:tcW w:w="1539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fő </w:t>
            </w:r>
            <w:proofErr w:type="spellStart"/>
            <w:r w:rsidR="00B07377">
              <w:rPr>
                <w:rFonts w:ascii="Bookman Old Style" w:hAnsi="Bookman Old Style"/>
                <w:sz w:val="18"/>
                <w:szCs w:val="18"/>
              </w:rPr>
              <w:t>P.assz</w:t>
            </w:r>
            <w:proofErr w:type="spellEnd"/>
            <w:r w:rsidR="00B07377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Semmelweis Egyetem</w:t>
            </w:r>
          </w:p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3B25">
              <w:rPr>
                <w:rFonts w:ascii="Bookman Old Style" w:hAnsi="Bookman Old Style"/>
                <w:sz w:val="18"/>
                <w:szCs w:val="18"/>
              </w:rPr>
              <w:t>Rekreációs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szak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+ Gál F.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Főisk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Pr="00E02D78" w:rsidRDefault="004A3B70" w:rsidP="008D69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Pedag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Kar. ÓP. szak</w:t>
            </w:r>
          </w:p>
        </w:tc>
        <w:tc>
          <w:tcPr>
            <w:tcW w:w="1438" w:type="dxa"/>
          </w:tcPr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fő 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>Sz. szerv.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Semmelweis Egyetem</w:t>
            </w:r>
          </w:p>
          <w:p w:rsidR="004A3B70" w:rsidRPr="00CE3B25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3B25">
              <w:rPr>
                <w:rFonts w:ascii="Bookman Old Style" w:hAnsi="Bookman Old Style"/>
                <w:sz w:val="18"/>
                <w:szCs w:val="18"/>
              </w:rPr>
              <w:t>Rekreációs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szak</w:t>
            </w:r>
          </w:p>
        </w:tc>
        <w:tc>
          <w:tcPr>
            <w:tcW w:w="1418" w:type="dxa"/>
          </w:tcPr>
          <w:p w:rsidR="004A3B70" w:rsidRDefault="004A3B70" w:rsidP="008D693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3B25">
              <w:rPr>
                <w:rFonts w:ascii="Bookman Old Style" w:hAnsi="Bookman Old Style"/>
                <w:sz w:val="18"/>
                <w:szCs w:val="18"/>
              </w:rPr>
              <w:t>1 fő</w:t>
            </w:r>
            <w:r w:rsidR="00B07377">
              <w:rPr>
                <w:rFonts w:ascii="Bookman Old Style" w:hAnsi="Bookman Old Style"/>
                <w:sz w:val="18"/>
                <w:szCs w:val="18"/>
              </w:rPr>
              <w:t xml:space="preserve"> Kert.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2B7166">
              <w:rPr>
                <w:rFonts w:ascii="Bookman Old Style" w:hAnsi="Bookman Old Style"/>
                <w:sz w:val="18"/>
                <w:szCs w:val="18"/>
              </w:rPr>
              <w:t xml:space="preserve">Műszaki   </w:t>
            </w:r>
            <w:proofErr w:type="spellStart"/>
            <w:r w:rsidRPr="002B7166">
              <w:rPr>
                <w:rFonts w:ascii="Bookman Old Style" w:hAnsi="Bookman Old Style"/>
                <w:sz w:val="18"/>
                <w:szCs w:val="18"/>
              </w:rPr>
              <w:t>Főisk</w:t>
            </w:r>
            <w:proofErr w:type="spellEnd"/>
            <w:r w:rsidRPr="002B716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3B70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A3B70" w:rsidRPr="002B7166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A3B70" w:rsidRPr="00CE3B25" w:rsidRDefault="004A3B70" w:rsidP="008D69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+ ELTE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pszich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szak</w:t>
            </w:r>
          </w:p>
        </w:tc>
      </w:tr>
    </w:tbl>
    <w:p w:rsidR="004A3B70" w:rsidRPr="00555709" w:rsidRDefault="004A3B70" w:rsidP="004A3B70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665417" w:rsidRDefault="00743F7A" w:rsidP="0066541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</w:t>
      </w:r>
      <w:r w:rsidR="00665417">
        <w:rPr>
          <w:rFonts w:ascii="Bookman Old Style" w:hAnsi="Bookman Old Style"/>
          <w:sz w:val="24"/>
          <w:szCs w:val="24"/>
        </w:rPr>
        <w:t xml:space="preserve">ovábbképzésre kötelezett kollégák aránya </w:t>
      </w:r>
      <w:r>
        <w:rPr>
          <w:rFonts w:ascii="Bookman Old Style" w:hAnsi="Bookman Old Style"/>
          <w:sz w:val="24"/>
          <w:szCs w:val="24"/>
        </w:rPr>
        <w:t>csökkenő tendenciát mutat.</w:t>
      </w:r>
    </w:p>
    <w:p w:rsidR="00743F7A" w:rsidRDefault="00743F7A" w:rsidP="0066541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Ennek oka egyrészt, hogy a kollégák nagy része már a nyugdíj korhatár közelébe ért a ledolgozott évek számát tekintve. Idén 4 fő megy nyugdíjba – közülük </w:t>
      </w:r>
      <w:r w:rsidR="00564FED">
        <w:rPr>
          <w:rFonts w:ascii="Bookman Old Style" w:hAnsi="Bookman Old Style"/>
          <w:sz w:val="24"/>
          <w:szCs w:val="24"/>
        </w:rPr>
        <w:t>3 kollégánktó</w:t>
      </w:r>
      <w:r>
        <w:rPr>
          <w:rFonts w:ascii="Bookman Old Style" w:hAnsi="Bookman Old Style"/>
          <w:sz w:val="24"/>
          <w:szCs w:val="24"/>
        </w:rPr>
        <w:t xml:space="preserve">l 40 év szolgálati idő beszámításával köszönünk el, </w:t>
      </w:r>
      <w:r w:rsidR="00564FED">
        <w:rPr>
          <w:rFonts w:ascii="Bookman Old Style" w:hAnsi="Bookman Old Style"/>
          <w:sz w:val="24"/>
          <w:szCs w:val="24"/>
        </w:rPr>
        <w:t xml:space="preserve">1 kolléga </w:t>
      </w:r>
      <w:r>
        <w:rPr>
          <w:rFonts w:ascii="Bookman Old Style" w:hAnsi="Bookman Old Style"/>
          <w:sz w:val="24"/>
          <w:szCs w:val="24"/>
        </w:rPr>
        <w:t xml:space="preserve">pedig öregségi nyugdíjba vonul. </w:t>
      </w:r>
    </w:p>
    <w:p w:rsidR="00B70F04" w:rsidRDefault="00743F7A" w:rsidP="00564F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új kollégák még nem kötelezettek. Egyikük jelenleg is folytatja tanulmányait Mester szakon. Már jelezte is továbbtanulási szándékát, </w:t>
      </w:r>
      <w:r w:rsidR="00564FED">
        <w:rPr>
          <w:rFonts w:ascii="Bookman Old Style" w:hAnsi="Bookman Old Style"/>
          <w:sz w:val="24"/>
          <w:szCs w:val="24"/>
        </w:rPr>
        <w:t>vezetőképző elvégzésére - szakvizsga megszerzésével</w:t>
      </w:r>
      <w:r>
        <w:rPr>
          <w:rFonts w:ascii="Bookman Old Style" w:hAnsi="Bookman Old Style"/>
          <w:sz w:val="24"/>
          <w:szCs w:val="24"/>
        </w:rPr>
        <w:t xml:space="preserve">, amely alapján bevettük az </w:t>
      </w:r>
      <w:r w:rsidR="00564FED">
        <w:rPr>
          <w:rFonts w:ascii="Bookman Old Style" w:hAnsi="Bookman Old Style"/>
          <w:sz w:val="24"/>
          <w:szCs w:val="24"/>
        </w:rPr>
        <w:t>intézmény Beiskolázási tervébe egy másik jelentkező kollégával együtt – aki már 25 éve tagja nevelőtestületünknek.</w:t>
      </w:r>
      <w:r w:rsidR="00B70F04" w:rsidRPr="00B70F04">
        <w:rPr>
          <w:rFonts w:ascii="Bookman Old Style" w:hAnsi="Bookman Old Style"/>
          <w:sz w:val="24"/>
          <w:szCs w:val="24"/>
        </w:rPr>
        <w:t xml:space="preserve"> </w:t>
      </w:r>
      <w:r w:rsidR="00B70F04">
        <w:rPr>
          <w:rFonts w:ascii="Bookman Old Style" w:hAnsi="Bookman Old Style"/>
          <w:sz w:val="24"/>
          <w:szCs w:val="24"/>
        </w:rPr>
        <w:t>Tanulmányi</w:t>
      </w:r>
      <w:r w:rsidR="00564FED">
        <w:rPr>
          <w:rFonts w:ascii="Bookman Old Style" w:hAnsi="Bookman Old Style"/>
          <w:sz w:val="24"/>
          <w:szCs w:val="24"/>
        </w:rPr>
        <w:t xml:space="preserve"> </w:t>
      </w:r>
      <w:r w:rsidR="00B70F04">
        <w:rPr>
          <w:rFonts w:ascii="Bookman Old Style" w:hAnsi="Bookman Old Style"/>
          <w:sz w:val="24"/>
          <w:szCs w:val="24"/>
        </w:rPr>
        <w:t xml:space="preserve">szándékukat </w:t>
      </w:r>
      <w:r w:rsidR="009972DB">
        <w:rPr>
          <w:rFonts w:ascii="Bookman Old Style" w:hAnsi="Bookman Old Style"/>
          <w:sz w:val="24"/>
          <w:szCs w:val="24"/>
        </w:rPr>
        <w:t xml:space="preserve">örömmel </w:t>
      </w:r>
      <w:r w:rsidR="00B70F04">
        <w:rPr>
          <w:rFonts w:ascii="Bookman Old Style" w:hAnsi="Bookman Old Style"/>
          <w:sz w:val="24"/>
          <w:szCs w:val="24"/>
        </w:rPr>
        <w:t>támogatom,</w:t>
      </w:r>
      <w:r w:rsidR="009972DB">
        <w:rPr>
          <w:rFonts w:ascii="Bookman Old Style" w:hAnsi="Bookman Old Style"/>
          <w:sz w:val="24"/>
          <w:szCs w:val="24"/>
        </w:rPr>
        <w:t xml:space="preserve"> elismerem,</w:t>
      </w:r>
      <w:r w:rsidR="00B70F04">
        <w:rPr>
          <w:rFonts w:ascii="Bookman Old Style" w:hAnsi="Bookman Old Style"/>
          <w:sz w:val="24"/>
          <w:szCs w:val="24"/>
        </w:rPr>
        <w:t xml:space="preserve"> bízom benne, hogy a fenntartói támogatást is megkaphatják tanulmányaikhoz, amely az Egyesített Óvoda intézményéből érkező jelentkezők számának és a humánerőforrás fejlesztés irányának is függvénye.</w:t>
      </w:r>
    </w:p>
    <w:p w:rsidR="00131453" w:rsidRDefault="00564FED" w:rsidP="004A3B7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Pályakezdő kollégánk 1 éve tagja a közösségünknek, a portfólió benyújtására és a </w:t>
      </w:r>
      <w:r w:rsidR="00743F7A">
        <w:rPr>
          <w:rFonts w:ascii="Bookman Old Style" w:hAnsi="Bookman Old Style"/>
          <w:sz w:val="24"/>
          <w:szCs w:val="24"/>
        </w:rPr>
        <w:t>minősítésére készül</w:t>
      </w:r>
      <w:r w:rsidR="009972DB">
        <w:rPr>
          <w:rFonts w:ascii="Bookman Old Style" w:hAnsi="Bookman Old Style"/>
          <w:sz w:val="24"/>
          <w:szCs w:val="24"/>
        </w:rPr>
        <w:t xml:space="preserve">, amelyhez mentorával együtt segítséget, támogatást nyújtunk </w:t>
      </w:r>
      <w:r w:rsidR="00455AF6">
        <w:rPr>
          <w:rFonts w:ascii="Bookman Old Style" w:hAnsi="Bookman Old Style"/>
          <w:sz w:val="24"/>
          <w:szCs w:val="24"/>
        </w:rPr>
        <w:t xml:space="preserve">az eljárás </w:t>
      </w:r>
      <w:r w:rsidR="009972DB">
        <w:rPr>
          <w:rFonts w:ascii="Bookman Old Style" w:hAnsi="Bookman Old Style"/>
          <w:sz w:val="24"/>
          <w:szCs w:val="24"/>
        </w:rPr>
        <w:t>sikere érdekében.</w:t>
      </w:r>
      <w:r w:rsidR="004A3B70">
        <w:rPr>
          <w:rFonts w:ascii="Bookman Old Style" w:hAnsi="Bookman Old Style"/>
          <w:sz w:val="24"/>
          <w:szCs w:val="24"/>
        </w:rPr>
        <w:t xml:space="preserve">                                                             Feladatomnak tekintem, hogy azon kollégáim szám</w:t>
      </w:r>
      <w:r w:rsidR="00455AF6">
        <w:rPr>
          <w:rFonts w:ascii="Bookman Old Style" w:hAnsi="Bookman Old Style"/>
          <w:sz w:val="24"/>
          <w:szCs w:val="24"/>
        </w:rPr>
        <w:t>á</w:t>
      </w:r>
      <w:r w:rsidR="004A3B70">
        <w:rPr>
          <w:rFonts w:ascii="Bookman Old Style" w:hAnsi="Bookman Old Style"/>
          <w:sz w:val="24"/>
          <w:szCs w:val="24"/>
        </w:rPr>
        <w:t>ra is, akik már nem kötelezettek, önképzési lehetőségnek tekinthető kerületi és fővárosi bemutatókat</w:t>
      </w:r>
      <w:r w:rsidR="009972DB">
        <w:rPr>
          <w:rFonts w:ascii="Bookman Old Style" w:hAnsi="Bookman Old Style"/>
          <w:sz w:val="24"/>
          <w:szCs w:val="24"/>
        </w:rPr>
        <w:t>, munkaközösségi foglal</w:t>
      </w:r>
      <w:r w:rsidR="00131453">
        <w:rPr>
          <w:rFonts w:ascii="Bookman Old Style" w:hAnsi="Bookman Old Style"/>
          <w:sz w:val="24"/>
          <w:szCs w:val="24"/>
        </w:rPr>
        <w:t>kozásokat kínáljak fel.</w:t>
      </w:r>
      <w:r w:rsidR="009972DB">
        <w:rPr>
          <w:rFonts w:ascii="Bookman Old Style" w:hAnsi="Bookman Old Style"/>
          <w:sz w:val="24"/>
          <w:szCs w:val="24"/>
        </w:rPr>
        <w:t xml:space="preserve"> Nagyra </w:t>
      </w:r>
      <w:r w:rsidR="009972DB">
        <w:rPr>
          <w:rFonts w:ascii="Bookman Old Style" w:hAnsi="Bookman Old Style"/>
          <w:sz w:val="24"/>
          <w:szCs w:val="24"/>
        </w:rPr>
        <w:lastRenderedPageBreak/>
        <w:t>értékelem, hogy kötelezettség nélkül is sokat tesznek azért, hogy fejlődjenek, megújulásra készek, nyitottak maradtak.</w:t>
      </w:r>
      <w:r w:rsidR="000D51F4">
        <w:rPr>
          <w:rFonts w:ascii="Bookman Old Style" w:hAnsi="Bookman Old Style"/>
          <w:sz w:val="24"/>
          <w:szCs w:val="24"/>
        </w:rPr>
        <w:t xml:space="preserve"> </w:t>
      </w:r>
      <w:r w:rsidR="00131453">
        <w:rPr>
          <w:rFonts w:ascii="Bookman Old Style" w:hAnsi="Bookman Old Style"/>
          <w:sz w:val="24"/>
          <w:szCs w:val="24"/>
        </w:rPr>
        <w:t xml:space="preserve">            </w:t>
      </w:r>
    </w:p>
    <w:p w:rsidR="00131453" w:rsidRPr="00665417" w:rsidRDefault="000D51F4" w:rsidP="004A3B7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Jellemző a közösségünkre</w:t>
      </w:r>
      <w:r w:rsidR="00247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 újszerű ismeretek, tevékenységek, technikák, módszerek keresése</w:t>
      </w:r>
      <w:r w:rsidR="00247317">
        <w:rPr>
          <w:rFonts w:ascii="Bookman Old Style" w:hAnsi="Bookman Old Style"/>
          <w:sz w:val="24"/>
          <w:szCs w:val="24"/>
        </w:rPr>
        <w:t>, a „jobbat, többet adni” szándéka.</w:t>
      </w:r>
    </w:p>
    <w:p w:rsidR="00FD7460" w:rsidRDefault="00B36D36" w:rsidP="004A3B7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3.3.3</w:t>
      </w:r>
      <w:r w:rsidR="00FD7460" w:rsidRPr="00555709">
        <w:rPr>
          <w:rFonts w:ascii="Bookman Old Style" w:hAnsi="Bookman Old Style"/>
          <w:sz w:val="28"/>
          <w:szCs w:val="28"/>
        </w:rPr>
        <w:t>.</w:t>
      </w:r>
      <w:r w:rsidR="00FD7460">
        <w:rPr>
          <w:rFonts w:ascii="Bookman Old Style" w:hAnsi="Bookman Old Style"/>
          <w:sz w:val="24"/>
          <w:szCs w:val="24"/>
        </w:rPr>
        <w:t xml:space="preserve"> </w:t>
      </w:r>
      <w:r w:rsidR="00FD7460" w:rsidRPr="00555709">
        <w:rPr>
          <w:rFonts w:ascii="Bookman Old Style" w:hAnsi="Bookman Old Style"/>
          <w:sz w:val="28"/>
          <w:szCs w:val="28"/>
          <w:u w:val="single"/>
        </w:rPr>
        <w:t>A nevelőmunkát segítő munkatársak jellemzői</w:t>
      </w:r>
    </w:p>
    <w:p w:rsidR="0047194D" w:rsidRPr="00EB1805" w:rsidRDefault="0047194D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2013 szeptemberétől törvényes</w:t>
      </w:r>
      <w:r w:rsidR="00C118DA">
        <w:rPr>
          <w:rFonts w:ascii="Bookman Old Style" w:hAnsi="Bookman Old Style"/>
          <w:sz w:val="24"/>
          <w:szCs w:val="24"/>
        </w:rPr>
        <w:t xml:space="preserve"> lehetőségünk van létszámunknak </w:t>
      </w:r>
      <w:r w:rsidRPr="00EB1805">
        <w:rPr>
          <w:rFonts w:ascii="Bookman Old Style" w:hAnsi="Bookman Old Style"/>
          <w:sz w:val="24"/>
          <w:szCs w:val="24"/>
        </w:rPr>
        <w:t>meg</w:t>
      </w:r>
      <w:r w:rsidR="00C118DA">
        <w:rPr>
          <w:rFonts w:ascii="Bookman Old Style" w:hAnsi="Bookman Old Style"/>
          <w:sz w:val="24"/>
          <w:szCs w:val="24"/>
        </w:rPr>
        <w:t>-</w:t>
      </w:r>
      <w:r w:rsidRPr="00EB1805">
        <w:rPr>
          <w:rFonts w:ascii="Bookman Old Style" w:hAnsi="Bookman Old Style"/>
          <w:sz w:val="24"/>
          <w:szCs w:val="24"/>
        </w:rPr>
        <w:t xml:space="preserve">felelően 2 pedagógiai asszisztens alkalmazására. </w:t>
      </w:r>
    </w:p>
    <w:p w:rsidR="0047194D" w:rsidRPr="00EB1805" w:rsidRDefault="0047194D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>Egyikük ambiciózus dajka kollégánk volt, aki megszerezte a szükséges végzettséget, így kinevezhettük a megkapott státuszra. Másik pedagógiai asszisztens kollégánk jövőre szerzi meg óvodapedagógus diplomáját.</w:t>
      </w:r>
    </w:p>
    <w:p w:rsidR="00551DBA" w:rsidRDefault="00C118DA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kezdetektől nagyon örültünk ennek a státuszbővítésnek, mert átgondolt </w:t>
      </w:r>
      <w:r w:rsidR="0047194D" w:rsidRPr="00EB1805">
        <w:rPr>
          <w:rFonts w:ascii="Bookman Old Style" w:hAnsi="Bookman Old Style"/>
          <w:sz w:val="24"/>
          <w:szCs w:val="24"/>
        </w:rPr>
        <w:t>munkaszervezéssel hatékony segítséget nyújtanak az óvodapedagógusok</w:t>
      </w:r>
      <w:r w:rsidR="00455AF6">
        <w:rPr>
          <w:rFonts w:ascii="Bookman Old Style" w:hAnsi="Bookman Old Style"/>
          <w:sz w:val="24"/>
          <w:szCs w:val="24"/>
        </w:rPr>
        <w:t>-</w:t>
      </w:r>
      <w:proofErr w:type="spellStart"/>
      <w:r w:rsidR="00455AF6">
        <w:rPr>
          <w:rFonts w:ascii="Bookman Old Style" w:hAnsi="Bookman Old Style"/>
          <w:sz w:val="24"/>
          <w:szCs w:val="24"/>
        </w:rPr>
        <w:t>nak</w:t>
      </w:r>
      <w:proofErr w:type="spellEnd"/>
      <w:r w:rsidR="00455AF6">
        <w:rPr>
          <w:rFonts w:ascii="Bookman Old Style" w:hAnsi="Bookman Old Style"/>
          <w:sz w:val="24"/>
          <w:szCs w:val="24"/>
        </w:rPr>
        <w:t xml:space="preserve"> és az intézmény egészének</w:t>
      </w:r>
      <w:r w:rsidR="0047194D" w:rsidRPr="00EB1805">
        <w:rPr>
          <w:rFonts w:ascii="Bookman Old Style" w:hAnsi="Bookman Old Style"/>
          <w:sz w:val="24"/>
          <w:szCs w:val="24"/>
        </w:rPr>
        <w:t>.</w:t>
      </w:r>
    </w:p>
    <w:p w:rsidR="0047194D" w:rsidRDefault="00AE0BD0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Egy dajka kollégánk a tanév végén </w:t>
      </w:r>
      <w:r w:rsidR="0047194D" w:rsidRPr="00EB1805">
        <w:rPr>
          <w:rFonts w:ascii="Bookman Old Style" w:hAnsi="Bookman Old Style"/>
          <w:sz w:val="24"/>
          <w:szCs w:val="24"/>
        </w:rPr>
        <w:t>szerzi meg óvodapedagógus diplomáját.</w:t>
      </w:r>
    </w:p>
    <w:p w:rsidR="00AE0BD0" w:rsidRDefault="00455AF6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AE0BD0">
        <w:rPr>
          <w:rFonts w:ascii="Bookman Old Style" w:hAnsi="Bookman Old Style"/>
          <w:sz w:val="24"/>
          <w:szCs w:val="24"/>
        </w:rPr>
        <w:t>isztelem, ha kollégáim saját fejlődésük, tudásuk gyarapítása, előrelépésük érdekében,</w:t>
      </w:r>
      <w:r>
        <w:rPr>
          <w:rFonts w:ascii="Bookman Old Style" w:hAnsi="Bookman Old Style"/>
          <w:sz w:val="24"/>
          <w:szCs w:val="24"/>
        </w:rPr>
        <w:t xml:space="preserve"> munkájuk, családjuk ellátása mellett, erőfeszítéseket tesznek,</w:t>
      </w:r>
      <w:r w:rsidR="00AE0BD0">
        <w:rPr>
          <w:rFonts w:ascii="Bookman Old Style" w:hAnsi="Bookman Old Style"/>
          <w:sz w:val="24"/>
          <w:szCs w:val="24"/>
        </w:rPr>
        <w:t xml:space="preserve"> ezért minden módon igyekszem segíteni, támogatni őket céljaik elérésében.</w:t>
      </w:r>
    </w:p>
    <w:p w:rsidR="00AE0BD0" w:rsidRPr="00EB1805" w:rsidRDefault="00AE0BD0" w:rsidP="00AE0BD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A nevelőmunkánkat kiegészítő technikai dolgozók; az óvodatitkár, a dajkák, a kertész munkája nagyon fontos óvodánk életében. </w:t>
      </w:r>
    </w:p>
    <w:p w:rsidR="00AE0BD0" w:rsidRPr="00EB1805" w:rsidRDefault="00AE0BD0" w:rsidP="00AE0BD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t xml:space="preserve">Megbecsült tagjai közösségünknek, </w:t>
      </w:r>
      <w:r w:rsidR="00C118DA">
        <w:rPr>
          <w:rFonts w:ascii="Bookman Old Style" w:hAnsi="Bookman Old Style"/>
          <w:sz w:val="24"/>
          <w:szCs w:val="24"/>
        </w:rPr>
        <w:t>együttműködésükre, segítőkészség</w:t>
      </w:r>
      <w:r w:rsidRPr="00EB1805">
        <w:rPr>
          <w:rFonts w:ascii="Bookman Old Style" w:hAnsi="Bookman Old Style"/>
          <w:sz w:val="24"/>
          <w:szCs w:val="24"/>
        </w:rPr>
        <w:t>ük</w:t>
      </w:r>
      <w:r w:rsidR="00C118DA">
        <w:rPr>
          <w:rFonts w:ascii="Bookman Old Style" w:hAnsi="Bookman Old Style"/>
          <w:sz w:val="24"/>
          <w:szCs w:val="24"/>
        </w:rPr>
        <w:t>-</w:t>
      </w:r>
      <w:r w:rsidRPr="00EB1805">
        <w:rPr>
          <w:rFonts w:ascii="Bookman Old Style" w:hAnsi="Bookman Old Style"/>
          <w:sz w:val="24"/>
          <w:szCs w:val="24"/>
        </w:rPr>
        <w:t>re számítunk, nélkülük nem működne óvodánk gépezete.</w:t>
      </w:r>
    </w:p>
    <w:p w:rsidR="0047194D" w:rsidRPr="00EB1805" w:rsidRDefault="00AE0BD0" w:rsidP="004719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Utazó gyógypedagógus segíti az SNI </w:t>
      </w:r>
      <w:r w:rsidR="0047194D" w:rsidRPr="00EB1805">
        <w:rPr>
          <w:rFonts w:ascii="Bookman Old Style" w:hAnsi="Bookman Old Style"/>
          <w:sz w:val="24"/>
          <w:szCs w:val="24"/>
        </w:rPr>
        <w:t>gyermekei</w:t>
      </w:r>
      <w:r w:rsidR="0047194D">
        <w:rPr>
          <w:rFonts w:ascii="Bookman Old Style" w:hAnsi="Bookman Old Style"/>
          <w:sz w:val="24"/>
          <w:szCs w:val="24"/>
        </w:rPr>
        <w:t>nk fejlődését, felzárkóztatását</w:t>
      </w:r>
      <w:r>
        <w:rPr>
          <w:rFonts w:ascii="Bookman Old Style" w:hAnsi="Bookman Old Style"/>
          <w:sz w:val="24"/>
          <w:szCs w:val="24"/>
        </w:rPr>
        <w:t>, fejlesztési terveik alapján jól követhető tudatos, hatékony munkájuk. Az óvodapedagógusokat bevonva rendszeresen konzultálunk a gyermekek fejlődéséről és útmutatást kapunk a csoportban történő</w:t>
      </w:r>
      <w:r w:rsidR="004A496D">
        <w:rPr>
          <w:rFonts w:ascii="Bookman Old Style" w:hAnsi="Bookman Old Style"/>
          <w:sz w:val="24"/>
          <w:szCs w:val="24"/>
        </w:rPr>
        <w:t xml:space="preserve"> fejlesztési javaslatokról, lehetőségekről.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4DBC">
        <w:rPr>
          <w:rFonts w:ascii="Bookman Old Style" w:hAnsi="Bookman Old Style"/>
          <w:sz w:val="24"/>
          <w:szCs w:val="24"/>
        </w:rPr>
        <w:t>Jól működik a visszacsatolás, a kölcsönös kommunikáció a gyerekek előrehaladásáról a szülők – óvoda-pedagógus - utazó gyógypedagógus között.</w:t>
      </w:r>
    </w:p>
    <w:p w:rsidR="00555709" w:rsidRDefault="0047194D" w:rsidP="005557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1805">
        <w:rPr>
          <w:rFonts w:ascii="Bookman Old Style" w:hAnsi="Bookman Old Style"/>
          <w:sz w:val="24"/>
          <w:szCs w:val="24"/>
        </w:rPr>
        <w:lastRenderedPageBreak/>
        <w:t>Nagy segítség számunkra a logopédus és pszichológus kollégák tevékeny jelenléte a mindennapokban, a szülők és a kollégák is konzultálnak velük a gyermekek megsegítése érdekében.</w:t>
      </w:r>
    </w:p>
    <w:p w:rsidR="00710B92" w:rsidRDefault="00FD7460" w:rsidP="00710B92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  <w:u w:val="single"/>
        </w:rPr>
      </w:pPr>
      <w:r w:rsidRPr="00555709">
        <w:rPr>
          <w:rFonts w:ascii="Bookman Old Style" w:hAnsi="Bookman Old Style"/>
          <w:sz w:val="28"/>
          <w:szCs w:val="28"/>
        </w:rPr>
        <w:t xml:space="preserve">3.4. </w:t>
      </w:r>
      <w:r w:rsidRPr="00555709">
        <w:rPr>
          <w:rFonts w:ascii="Bookman Old Style" w:hAnsi="Bookman Old Style"/>
          <w:sz w:val="28"/>
          <w:szCs w:val="28"/>
          <w:u w:val="single"/>
        </w:rPr>
        <w:t>Működési feltételek</w:t>
      </w:r>
    </w:p>
    <w:p w:rsidR="00750519" w:rsidRPr="00750519" w:rsidRDefault="00750519" w:rsidP="00512D96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750519">
        <w:rPr>
          <w:rFonts w:ascii="Bookman Old Style" w:hAnsi="Bookman Old Style"/>
          <w:sz w:val="24"/>
          <w:szCs w:val="24"/>
        </w:rPr>
        <w:t>A működési feltételek biztosítása elsősorban a fen</w:t>
      </w:r>
      <w:r w:rsidR="00710B92">
        <w:rPr>
          <w:rFonts w:ascii="Bookman Old Style" w:hAnsi="Bookman Old Style"/>
          <w:sz w:val="24"/>
          <w:szCs w:val="24"/>
        </w:rPr>
        <w:t xml:space="preserve">ntartó feladata, </w:t>
      </w:r>
      <w:r w:rsidRPr="00750519">
        <w:rPr>
          <w:rFonts w:ascii="Bookman Old Style" w:hAnsi="Bookman Old Style"/>
          <w:sz w:val="24"/>
          <w:szCs w:val="24"/>
        </w:rPr>
        <w:t>vezetők</w:t>
      </w:r>
      <w:r w:rsidR="00710B92">
        <w:rPr>
          <w:rFonts w:ascii="Bookman Old Style" w:hAnsi="Bookman Old Style"/>
          <w:sz w:val="24"/>
          <w:szCs w:val="24"/>
        </w:rPr>
        <w:t xml:space="preserve">ént kiemelten fontosnak tartom további </w:t>
      </w:r>
      <w:r w:rsidRPr="00750519">
        <w:rPr>
          <w:rFonts w:ascii="Bookman Old Style" w:hAnsi="Bookman Old Style"/>
          <w:sz w:val="24"/>
          <w:szCs w:val="24"/>
        </w:rPr>
        <w:t>vá</w:t>
      </w:r>
      <w:r w:rsidR="00710B92">
        <w:rPr>
          <w:rFonts w:ascii="Bookman Old Style" w:hAnsi="Bookman Old Style"/>
          <w:sz w:val="24"/>
          <w:szCs w:val="24"/>
        </w:rPr>
        <w:t>ltozatos lehetőségek keresését, felkutatását, kipróbálását</w:t>
      </w:r>
      <w:r w:rsidRPr="00750519">
        <w:rPr>
          <w:rFonts w:ascii="Bookman Old Style" w:hAnsi="Bookman Old Style"/>
          <w:sz w:val="24"/>
          <w:szCs w:val="24"/>
        </w:rPr>
        <w:t xml:space="preserve"> a nevelőmunka színvonalasab</w:t>
      </w:r>
      <w:r w:rsidR="00710B92">
        <w:rPr>
          <w:rFonts w:ascii="Bookman Old Style" w:hAnsi="Bookman Old Style"/>
          <w:sz w:val="24"/>
          <w:szCs w:val="24"/>
        </w:rPr>
        <w:t xml:space="preserve">bá, változatosabbá tételéhez, </w:t>
      </w:r>
      <w:r w:rsidRPr="00750519">
        <w:rPr>
          <w:rFonts w:ascii="Bookman Old Style" w:hAnsi="Bookman Old Style"/>
          <w:sz w:val="24"/>
          <w:szCs w:val="24"/>
        </w:rPr>
        <w:t>környezet</w:t>
      </w:r>
      <w:r w:rsidR="00710B92">
        <w:rPr>
          <w:rFonts w:ascii="Bookman Old Style" w:hAnsi="Bookman Old Style"/>
          <w:sz w:val="24"/>
          <w:szCs w:val="24"/>
        </w:rPr>
        <w:t xml:space="preserve">ünk további </w:t>
      </w:r>
      <w:r w:rsidR="00EA2C72">
        <w:rPr>
          <w:rFonts w:ascii="Bookman Old Style" w:hAnsi="Bookman Old Style"/>
          <w:sz w:val="24"/>
          <w:szCs w:val="24"/>
        </w:rPr>
        <w:t>szépítéséhez –</w:t>
      </w:r>
      <w:r w:rsidR="00244DBC">
        <w:rPr>
          <w:rFonts w:ascii="Bookman Old Style" w:hAnsi="Bookman Old Style"/>
          <w:sz w:val="24"/>
          <w:szCs w:val="24"/>
        </w:rPr>
        <w:t xml:space="preserve"> </w:t>
      </w:r>
      <w:r w:rsidR="00EA2C72">
        <w:rPr>
          <w:rFonts w:ascii="Bookman Old Style" w:hAnsi="Bookman Old Style"/>
          <w:sz w:val="24"/>
          <w:szCs w:val="24"/>
        </w:rPr>
        <w:t>ebben a törekvésemben az alkalmazottak és a szülők támogatására, aktivitására is számíthatok.</w:t>
      </w:r>
    </w:p>
    <w:p w:rsidR="00750519" w:rsidRPr="00750519" w:rsidRDefault="00750519" w:rsidP="00750519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750519">
        <w:rPr>
          <w:rFonts w:ascii="Bookman Old Style" w:hAnsi="Bookman Old Style"/>
          <w:sz w:val="28"/>
          <w:szCs w:val="28"/>
        </w:rPr>
        <w:t xml:space="preserve">3.4.1. </w:t>
      </w:r>
      <w:r w:rsidRPr="00710B92">
        <w:rPr>
          <w:rFonts w:ascii="Bookman Old Style" w:hAnsi="Bookman Old Style"/>
          <w:sz w:val="28"/>
          <w:szCs w:val="28"/>
          <w:u w:val="single"/>
        </w:rPr>
        <w:t>Tárgyi feltételek</w:t>
      </w:r>
      <w:r w:rsidRPr="00750519">
        <w:rPr>
          <w:rFonts w:ascii="Bookman Old Style" w:hAnsi="Bookman Old Style"/>
          <w:sz w:val="28"/>
          <w:szCs w:val="28"/>
        </w:rPr>
        <w:t xml:space="preserve">  </w:t>
      </w:r>
    </w:p>
    <w:p w:rsidR="00244DBC" w:rsidRDefault="00750519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50519">
        <w:rPr>
          <w:rFonts w:ascii="Bookman Old Style" w:hAnsi="Bookman Old Style"/>
          <w:sz w:val="24"/>
          <w:szCs w:val="24"/>
        </w:rPr>
        <w:t>A havonta</w:t>
      </w:r>
      <w:r w:rsidR="00416B7C">
        <w:rPr>
          <w:rFonts w:ascii="Bookman Old Style" w:hAnsi="Bookman Old Style"/>
          <w:sz w:val="24"/>
          <w:szCs w:val="24"/>
        </w:rPr>
        <w:t xml:space="preserve"> felülvizsgált udvari játékok</w:t>
      </w:r>
      <w:r w:rsidRPr="00750519">
        <w:rPr>
          <w:rFonts w:ascii="Bookman Old Style" w:hAnsi="Bookman Old Style"/>
          <w:sz w:val="24"/>
          <w:szCs w:val="24"/>
        </w:rPr>
        <w:t xml:space="preserve"> és mozgásfejleszt</w:t>
      </w:r>
      <w:r w:rsidR="00F94435">
        <w:rPr>
          <w:rFonts w:ascii="Bookman Old Style" w:hAnsi="Bookman Old Style"/>
          <w:sz w:val="24"/>
          <w:szCs w:val="24"/>
        </w:rPr>
        <w:t>ő eszközök megfelelnek a szabványossági előírásoknak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750519">
        <w:rPr>
          <w:rFonts w:ascii="Bookman Old Style" w:hAnsi="Bookman Old Style"/>
          <w:sz w:val="24"/>
          <w:szCs w:val="24"/>
        </w:rPr>
        <w:t>Az eszközök folyamato</w:t>
      </w:r>
      <w:r>
        <w:rPr>
          <w:rFonts w:ascii="Bookman Old Style" w:hAnsi="Bookman Old Style"/>
          <w:sz w:val="24"/>
          <w:szCs w:val="24"/>
        </w:rPr>
        <w:t>s karbantartása, cseréje, állag</w:t>
      </w:r>
      <w:r w:rsidRPr="00750519">
        <w:rPr>
          <w:rFonts w:ascii="Bookman Old Style" w:hAnsi="Bookman Old Style"/>
          <w:sz w:val="24"/>
          <w:szCs w:val="24"/>
        </w:rPr>
        <w:t xml:space="preserve">megóvása </w:t>
      </w:r>
      <w:r w:rsidR="00F94435">
        <w:rPr>
          <w:rFonts w:ascii="Bookman Old Style" w:hAnsi="Bookman Old Style"/>
          <w:sz w:val="24"/>
          <w:szCs w:val="24"/>
        </w:rPr>
        <w:t xml:space="preserve">elengedhetetlen a gyermekek biztonsága </w:t>
      </w:r>
      <w:r w:rsidRPr="00750519">
        <w:rPr>
          <w:rFonts w:ascii="Bookman Old Style" w:hAnsi="Bookman Old Style"/>
          <w:sz w:val="24"/>
          <w:szCs w:val="24"/>
        </w:rPr>
        <w:t>és a minőségi fejlesztés</w:t>
      </w:r>
      <w:r w:rsidR="00416B7C">
        <w:rPr>
          <w:rFonts w:ascii="Bookman Old Style" w:hAnsi="Bookman Old Style"/>
          <w:sz w:val="24"/>
          <w:szCs w:val="24"/>
        </w:rPr>
        <w:t xml:space="preserve"> megvalósítása</w:t>
      </w:r>
      <w:r w:rsidRPr="00750519">
        <w:rPr>
          <w:rFonts w:ascii="Bookman Old Style" w:hAnsi="Bookman Old Style"/>
          <w:sz w:val="24"/>
          <w:szCs w:val="24"/>
        </w:rPr>
        <w:t xml:space="preserve"> </w:t>
      </w:r>
      <w:r w:rsidR="00512D96">
        <w:rPr>
          <w:rFonts w:ascii="Bookman Old Style" w:hAnsi="Bookman Old Style"/>
          <w:sz w:val="24"/>
          <w:szCs w:val="24"/>
        </w:rPr>
        <w:t xml:space="preserve">érdekében. </w:t>
      </w:r>
      <w:r w:rsidR="00F94435">
        <w:rPr>
          <w:rFonts w:ascii="Bookman Old Style" w:hAnsi="Bookman Old Style"/>
          <w:sz w:val="24"/>
          <w:szCs w:val="24"/>
        </w:rPr>
        <w:t>Csoportszobáin</w:t>
      </w:r>
      <w:r w:rsidRPr="00750519">
        <w:rPr>
          <w:rFonts w:ascii="Bookman Old Style" w:hAnsi="Bookman Old Style"/>
          <w:sz w:val="24"/>
          <w:szCs w:val="24"/>
        </w:rPr>
        <w:t>k esztétikusak, világosak, otthonosak, berendezésüknél</w:t>
      </w:r>
      <w:r>
        <w:rPr>
          <w:rFonts w:ascii="Bookman Old Style" w:hAnsi="Bookman Old Style"/>
          <w:sz w:val="24"/>
          <w:szCs w:val="24"/>
        </w:rPr>
        <w:t xml:space="preserve"> és további fejlesztésüknél</w:t>
      </w:r>
      <w:r w:rsidRPr="00750519">
        <w:rPr>
          <w:rFonts w:ascii="Bookman Old Style" w:hAnsi="Bookman Old Style"/>
          <w:sz w:val="24"/>
          <w:szCs w:val="24"/>
        </w:rPr>
        <w:t xml:space="preserve"> az életkori </w:t>
      </w:r>
      <w:r w:rsidR="00710B92">
        <w:rPr>
          <w:rFonts w:ascii="Bookman Old Style" w:hAnsi="Bookman Old Style"/>
          <w:sz w:val="24"/>
          <w:szCs w:val="24"/>
        </w:rPr>
        <w:t>sajátosságok figyelembe vételével, a gyerekek igényeire, szükségleteire</w:t>
      </w:r>
      <w:r w:rsidR="00F94435">
        <w:rPr>
          <w:rFonts w:ascii="Bookman Old Style" w:hAnsi="Bookman Old Style"/>
          <w:sz w:val="24"/>
          <w:szCs w:val="24"/>
        </w:rPr>
        <w:t xml:space="preserve"> építve tervezü</w:t>
      </w:r>
      <w:r w:rsidR="00710B92">
        <w:rPr>
          <w:rFonts w:ascii="Bookman Old Style" w:hAnsi="Bookman Old Style"/>
          <w:sz w:val="24"/>
          <w:szCs w:val="24"/>
        </w:rPr>
        <w:t>nk</w:t>
      </w:r>
      <w:r w:rsidR="00F94435">
        <w:rPr>
          <w:rFonts w:ascii="Bookman Old Style" w:hAnsi="Bookman Old Style"/>
          <w:sz w:val="24"/>
          <w:szCs w:val="24"/>
        </w:rPr>
        <w:t xml:space="preserve"> és szerezzük be a szükséges eszközöket.</w:t>
      </w:r>
      <w:r w:rsidR="00710B92">
        <w:rPr>
          <w:rFonts w:ascii="Bookman Old Style" w:hAnsi="Bookman Old Style"/>
          <w:sz w:val="24"/>
          <w:szCs w:val="24"/>
        </w:rPr>
        <w:t xml:space="preserve"> </w:t>
      </w:r>
      <w:r w:rsidR="002343C0">
        <w:rPr>
          <w:rFonts w:ascii="Bookman Old Style" w:hAnsi="Bookman Old Style"/>
          <w:sz w:val="24"/>
          <w:szCs w:val="24"/>
        </w:rPr>
        <w:t>A m</w:t>
      </w:r>
      <w:r w:rsidRPr="00750519">
        <w:rPr>
          <w:rFonts w:ascii="Bookman Old Style" w:hAnsi="Bookman Old Style"/>
          <w:sz w:val="24"/>
          <w:szCs w:val="24"/>
        </w:rPr>
        <w:t>eglévő tárgyi feltétele</w:t>
      </w:r>
      <w:r w:rsidR="00416B7C">
        <w:rPr>
          <w:rFonts w:ascii="Bookman Old Style" w:hAnsi="Bookman Old Style"/>
          <w:sz w:val="24"/>
          <w:szCs w:val="24"/>
        </w:rPr>
        <w:t>in</w:t>
      </w:r>
      <w:r w:rsidRPr="00750519">
        <w:rPr>
          <w:rFonts w:ascii="Bookman Old Style" w:hAnsi="Bookman Old Style"/>
          <w:sz w:val="24"/>
          <w:szCs w:val="24"/>
        </w:rPr>
        <w:t>k</w:t>
      </w:r>
      <w:r w:rsidR="002343C0">
        <w:rPr>
          <w:rFonts w:ascii="Bookman Old Style" w:hAnsi="Bookman Old Style"/>
          <w:sz w:val="24"/>
          <w:szCs w:val="24"/>
        </w:rPr>
        <w:t xml:space="preserve"> </w:t>
      </w:r>
      <w:r w:rsidR="00416B7C">
        <w:rPr>
          <w:rFonts w:ascii="Bookman Old Style" w:hAnsi="Bookman Old Style"/>
          <w:sz w:val="24"/>
          <w:szCs w:val="24"/>
        </w:rPr>
        <w:t>birtokában</w:t>
      </w:r>
      <w:r w:rsidRPr="00750519">
        <w:rPr>
          <w:rFonts w:ascii="Bookman Old Style" w:hAnsi="Bookman Old Style"/>
          <w:sz w:val="24"/>
          <w:szCs w:val="24"/>
        </w:rPr>
        <w:t xml:space="preserve"> a gyermekek </w:t>
      </w:r>
      <w:r w:rsidR="00710B92">
        <w:rPr>
          <w:rFonts w:ascii="Bookman Old Style" w:hAnsi="Bookman Old Style"/>
          <w:sz w:val="24"/>
          <w:szCs w:val="24"/>
        </w:rPr>
        <w:t xml:space="preserve">teljes körű </w:t>
      </w:r>
      <w:r w:rsidR="002343C0">
        <w:rPr>
          <w:rFonts w:ascii="Bookman Old Style" w:hAnsi="Bookman Old Style"/>
          <w:sz w:val="24"/>
          <w:szCs w:val="24"/>
        </w:rPr>
        <w:t>ellátását</w:t>
      </w:r>
      <w:r w:rsidRPr="00750519">
        <w:rPr>
          <w:rFonts w:ascii="Bookman Old Style" w:hAnsi="Bookman Old Style"/>
          <w:sz w:val="24"/>
          <w:szCs w:val="24"/>
        </w:rPr>
        <w:t xml:space="preserve">, </w:t>
      </w:r>
      <w:r w:rsidR="00F94435">
        <w:rPr>
          <w:rFonts w:ascii="Bookman Old Style" w:hAnsi="Bookman Old Style"/>
          <w:sz w:val="24"/>
          <w:szCs w:val="24"/>
        </w:rPr>
        <w:t xml:space="preserve">korszerű pedagógiai elvek szerinti </w:t>
      </w:r>
      <w:r w:rsidR="002343C0">
        <w:rPr>
          <w:rFonts w:ascii="Bookman Old Style" w:hAnsi="Bookman Old Style"/>
          <w:sz w:val="24"/>
          <w:szCs w:val="24"/>
        </w:rPr>
        <w:t>nevelését</w:t>
      </w:r>
      <w:r w:rsidR="00F94435">
        <w:rPr>
          <w:rFonts w:ascii="Bookman Old Style" w:hAnsi="Bookman Old Style"/>
          <w:sz w:val="24"/>
          <w:szCs w:val="24"/>
        </w:rPr>
        <w:t xml:space="preserve">, </w:t>
      </w:r>
      <w:r w:rsidR="002343C0" w:rsidRPr="00750519">
        <w:rPr>
          <w:rFonts w:ascii="Bookman Old Style" w:hAnsi="Bookman Old Style"/>
          <w:sz w:val="24"/>
          <w:szCs w:val="24"/>
        </w:rPr>
        <w:t>mozgá</w:t>
      </w:r>
      <w:r w:rsidR="002343C0">
        <w:rPr>
          <w:rFonts w:ascii="Bookman Old Style" w:hAnsi="Bookman Old Style"/>
          <w:sz w:val="24"/>
          <w:szCs w:val="24"/>
        </w:rPr>
        <w:t>sigényük</w:t>
      </w:r>
      <w:r w:rsidR="006E1325">
        <w:rPr>
          <w:rFonts w:ascii="Bookman Old Style" w:hAnsi="Bookman Old Style"/>
          <w:sz w:val="24"/>
          <w:szCs w:val="24"/>
        </w:rPr>
        <w:t xml:space="preserve"> kielégítését,</w:t>
      </w:r>
      <w:r w:rsidR="002343C0">
        <w:rPr>
          <w:rFonts w:ascii="Bookman Old Style" w:hAnsi="Bookman Old Style"/>
          <w:sz w:val="24"/>
          <w:szCs w:val="24"/>
        </w:rPr>
        <w:t xml:space="preserve"> változatos játéktevékenység</w:t>
      </w:r>
      <w:r w:rsidR="00416B7C">
        <w:rPr>
          <w:rFonts w:ascii="Bookman Old Style" w:hAnsi="Bookman Old Style"/>
          <w:sz w:val="24"/>
          <w:szCs w:val="24"/>
        </w:rPr>
        <w:t>ek biztosítását optimális körülmények között</w:t>
      </w:r>
      <w:r w:rsidR="00244DBC">
        <w:rPr>
          <w:rFonts w:ascii="Bookman Old Style" w:hAnsi="Bookman Old Style"/>
          <w:sz w:val="24"/>
          <w:szCs w:val="24"/>
        </w:rPr>
        <w:t xml:space="preserve"> tudjuk megvalósítani</w:t>
      </w:r>
      <w:r w:rsidR="00247317">
        <w:rPr>
          <w:rFonts w:ascii="Bookman Old Style" w:hAnsi="Bookman Old Style"/>
          <w:sz w:val="24"/>
          <w:szCs w:val="24"/>
        </w:rPr>
        <w:t>.</w:t>
      </w:r>
      <w:r w:rsidR="00244DBC">
        <w:rPr>
          <w:rFonts w:ascii="Bookman Old Style" w:hAnsi="Bookman Old Style"/>
          <w:sz w:val="24"/>
          <w:szCs w:val="24"/>
        </w:rPr>
        <w:t xml:space="preserve">           </w:t>
      </w:r>
      <w:r w:rsidR="00247317">
        <w:rPr>
          <w:rFonts w:ascii="Bookman Old Style" w:hAnsi="Bookman Old Style"/>
          <w:sz w:val="24"/>
          <w:szCs w:val="24"/>
        </w:rPr>
        <w:t xml:space="preserve">            </w:t>
      </w:r>
      <w:r w:rsidR="00BD6FCF">
        <w:rPr>
          <w:rFonts w:ascii="Bookman Old Style" w:hAnsi="Bookman Old Style"/>
          <w:sz w:val="24"/>
          <w:szCs w:val="24"/>
        </w:rPr>
        <w:t xml:space="preserve">              </w:t>
      </w:r>
      <w:r w:rsidRPr="00750519">
        <w:rPr>
          <w:rFonts w:ascii="Bookman Old Style" w:hAnsi="Bookman Old Style"/>
          <w:sz w:val="24"/>
          <w:szCs w:val="24"/>
        </w:rPr>
        <w:t xml:space="preserve">A 20/2012. (VIII.31.) </w:t>
      </w:r>
      <w:r w:rsidR="00710B92">
        <w:rPr>
          <w:rFonts w:ascii="Bookman Old Style" w:hAnsi="Bookman Old Style"/>
          <w:sz w:val="24"/>
          <w:szCs w:val="24"/>
        </w:rPr>
        <w:t>EMMI rendelet mellékletében szereplő</w:t>
      </w:r>
      <w:r w:rsidR="00416B7C">
        <w:rPr>
          <w:rFonts w:ascii="Bookman Old Style" w:hAnsi="Bookman Old Style"/>
          <w:sz w:val="24"/>
          <w:szCs w:val="24"/>
        </w:rPr>
        <w:t xml:space="preserve">, </w:t>
      </w:r>
      <w:r w:rsidRPr="00750519">
        <w:rPr>
          <w:rFonts w:ascii="Bookman Old Style" w:hAnsi="Bookman Old Style"/>
          <w:sz w:val="24"/>
          <w:szCs w:val="24"/>
        </w:rPr>
        <w:t>kötelező eszköz és felszerelési jegyzéknek megfelelően az óvodá</w:t>
      </w:r>
      <w:r w:rsidR="00710B92">
        <w:rPr>
          <w:rFonts w:ascii="Bookman Old Style" w:hAnsi="Bookman Old Style"/>
          <w:sz w:val="24"/>
          <w:szCs w:val="24"/>
        </w:rPr>
        <w:t>n</w:t>
      </w:r>
      <w:r w:rsidRPr="00750519">
        <w:rPr>
          <w:rFonts w:ascii="Bookman Old Style" w:hAnsi="Bookman Old Style"/>
          <w:sz w:val="24"/>
          <w:szCs w:val="24"/>
        </w:rPr>
        <w:t xml:space="preserve">k </w:t>
      </w:r>
      <w:r w:rsidR="00710B92">
        <w:rPr>
          <w:rFonts w:ascii="Bookman Old Style" w:hAnsi="Bookman Old Style"/>
          <w:sz w:val="24"/>
          <w:szCs w:val="24"/>
        </w:rPr>
        <w:t xml:space="preserve">törvényes </w:t>
      </w:r>
      <w:r w:rsidR="00416B7C">
        <w:rPr>
          <w:rFonts w:ascii="Bookman Old Style" w:hAnsi="Bookman Old Style"/>
          <w:sz w:val="24"/>
          <w:szCs w:val="24"/>
        </w:rPr>
        <w:t xml:space="preserve">működéséhez szükséges feltételekkel, </w:t>
      </w:r>
      <w:r w:rsidRPr="00750519">
        <w:rPr>
          <w:rFonts w:ascii="Bookman Old Style" w:hAnsi="Bookman Old Style"/>
          <w:sz w:val="24"/>
          <w:szCs w:val="24"/>
        </w:rPr>
        <w:t>felsze</w:t>
      </w:r>
      <w:r w:rsidR="00710B92">
        <w:rPr>
          <w:rFonts w:ascii="Bookman Old Style" w:hAnsi="Bookman Old Style"/>
          <w:sz w:val="24"/>
          <w:szCs w:val="24"/>
        </w:rPr>
        <w:t>relésekkel</w:t>
      </w:r>
      <w:r w:rsidR="00416B7C">
        <w:rPr>
          <w:rFonts w:ascii="Bookman Old Style" w:hAnsi="Bookman Old Style"/>
          <w:sz w:val="24"/>
          <w:szCs w:val="24"/>
        </w:rPr>
        <w:t>, berendezési tárgyakkal</w:t>
      </w:r>
      <w:r w:rsidR="00710B92">
        <w:rPr>
          <w:rFonts w:ascii="Bookman Old Style" w:hAnsi="Bookman Old Style"/>
          <w:sz w:val="24"/>
          <w:szCs w:val="24"/>
        </w:rPr>
        <w:t xml:space="preserve"> és eszközökkel </w:t>
      </w:r>
      <w:r w:rsidRPr="00750519">
        <w:rPr>
          <w:rFonts w:ascii="Bookman Old Style" w:hAnsi="Bookman Old Style"/>
          <w:sz w:val="24"/>
          <w:szCs w:val="24"/>
        </w:rPr>
        <w:t>rend</w:t>
      </w:r>
      <w:r w:rsidR="00710B92">
        <w:rPr>
          <w:rFonts w:ascii="Bookman Old Style" w:hAnsi="Bookman Old Style"/>
          <w:sz w:val="24"/>
          <w:szCs w:val="24"/>
        </w:rPr>
        <w:t>elkezünk.</w:t>
      </w:r>
    </w:p>
    <w:p w:rsidR="00247317" w:rsidRDefault="00247317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47317" w:rsidRDefault="00247317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47317" w:rsidRDefault="00247317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C11E9" w:rsidRDefault="00750519" w:rsidP="0069268A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710B92">
        <w:rPr>
          <w:rFonts w:ascii="Bookman Old Style" w:hAnsi="Bookman Old Style"/>
          <w:sz w:val="28"/>
          <w:szCs w:val="28"/>
        </w:rPr>
        <w:lastRenderedPageBreak/>
        <w:t xml:space="preserve">3.4.2. </w:t>
      </w:r>
      <w:r w:rsidRPr="00710B92">
        <w:rPr>
          <w:rFonts w:ascii="Bookman Old Style" w:hAnsi="Bookman Old Style"/>
          <w:sz w:val="28"/>
          <w:szCs w:val="28"/>
          <w:u w:val="single"/>
        </w:rPr>
        <w:t>Beruházások, felújítások, fejlesztések</w:t>
      </w:r>
    </w:p>
    <w:p w:rsidR="0069268A" w:rsidRPr="0069268A" w:rsidRDefault="0069268A" w:rsidP="0069268A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Épületü</w:t>
      </w:r>
      <w:r w:rsidRPr="0069268A">
        <w:rPr>
          <w:rFonts w:ascii="Bookman Old Style" w:hAnsi="Bookman Old Style"/>
          <w:sz w:val="24"/>
          <w:szCs w:val="24"/>
        </w:rPr>
        <w:t xml:space="preserve">nk </w:t>
      </w:r>
      <w:r>
        <w:rPr>
          <w:rFonts w:ascii="Bookman Old Style" w:hAnsi="Bookman Old Style"/>
          <w:sz w:val="24"/>
          <w:szCs w:val="24"/>
        </w:rPr>
        <w:t>legnagyobb fejlesztése, átalakítása 2011-ben a teljes körű felújítás során történt meg, mintegy 500. 000.- Ft-os értékben.                             Azt megelőzően is történtek kisebb-nagyobb fejlesztések folyamatosan és a felújítás után is figyelemmel kísérjük, jelezzük, ha meghibásodást észlelünk, a mielőbbi javítás, pótlás</w:t>
      </w:r>
      <w:r w:rsidR="00D27506">
        <w:rPr>
          <w:rFonts w:ascii="Bookman Old Style" w:hAnsi="Bookman Old Style"/>
          <w:sz w:val="24"/>
          <w:szCs w:val="24"/>
        </w:rPr>
        <w:t>, hibaelhárítás, a balesetveszély elkerülése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27506">
        <w:rPr>
          <w:rFonts w:ascii="Bookman Old Style" w:hAnsi="Bookman Old Style"/>
          <w:sz w:val="24"/>
          <w:szCs w:val="24"/>
        </w:rPr>
        <w:t xml:space="preserve">és az értékmegóvás biztosítása </w:t>
      </w:r>
      <w:r>
        <w:rPr>
          <w:rFonts w:ascii="Bookman Old Style" w:hAnsi="Bookman Old Style"/>
          <w:sz w:val="24"/>
          <w:szCs w:val="24"/>
        </w:rPr>
        <w:t>érdekében</w:t>
      </w:r>
      <w:r w:rsidR="00D25DDA">
        <w:rPr>
          <w:rFonts w:ascii="Bookman Old Style" w:hAnsi="Bookman Old Style"/>
          <w:sz w:val="24"/>
          <w:szCs w:val="24"/>
        </w:rPr>
        <w:t>. Az udvarunk is átalakult a</w:t>
      </w:r>
      <w:r w:rsidR="00D27506">
        <w:rPr>
          <w:rFonts w:ascii="Bookman Old Style" w:hAnsi="Bookman Old Style"/>
          <w:sz w:val="24"/>
          <w:szCs w:val="24"/>
        </w:rPr>
        <w:t xml:space="preserve"> nagy</w:t>
      </w:r>
      <w:r w:rsidR="00D25DDA">
        <w:rPr>
          <w:rFonts w:ascii="Bookman Old Style" w:hAnsi="Bookman Old Style"/>
          <w:sz w:val="24"/>
          <w:szCs w:val="24"/>
        </w:rPr>
        <w:t xml:space="preserve"> építkezéssel, a kisebbek számára 2 db udvari játékeszközt és mérleghintát, rugós játékokat kaptunk</w:t>
      </w:r>
      <w:r w:rsidR="00D27506">
        <w:rPr>
          <w:rFonts w:ascii="Bookman Old Style" w:hAnsi="Bookman Old Style"/>
          <w:sz w:val="24"/>
          <w:szCs w:val="24"/>
        </w:rPr>
        <w:t>,</w:t>
      </w:r>
      <w:r w:rsidR="00D25DDA">
        <w:rPr>
          <w:rFonts w:ascii="Bookman Old Style" w:hAnsi="Bookman Old Style"/>
          <w:sz w:val="24"/>
          <w:szCs w:val="24"/>
        </w:rPr>
        <w:t xml:space="preserve"> valamint újdonságként párakaput is elhelyeztek, ami nagyon kellemes </w:t>
      </w:r>
      <w:proofErr w:type="gramStart"/>
      <w:r w:rsidR="00D25DDA">
        <w:rPr>
          <w:rFonts w:ascii="Bookman Old Style" w:hAnsi="Bookman Old Style"/>
          <w:sz w:val="24"/>
          <w:szCs w:val="24"/>
        </w:rPr>
        <w:t>a  felfrissüléshez</w:t>
      </w:r>
      <w:proofErr w:type="gramEnd"/>
      <w:r w:rsidR="00D27506">
        <w:rPr>
          <w:rFonts w:ascii="Bookman Old Style" w:hAnsi="Bookman Old Style"/>
          <w:sz w:val="24"/>
          <w:szCs w:val="24"/>
        </w:rPr>
        <w:t xml:space="preserve"> - </w:t>
      </w:r>
      <w:r w:rsidR="00D25DDA">
        <w:rPr>
          <w:rFonts w:ascii="Bookman Old Style" w:hAnsi="Bookman Old Style"/>
          <w:sz w:val="24"/>
          <w:szCs w:val="24"/>
        </w:rPr>
        <w:t>akár ruhában i</w:t>
      </w:r>
      <w:r w:rsidR="00D27506">
        <w:rPr>
          <w:rFonts w:ascii="Bookman Old Style" w:hAnsi="Bookman Old Style"/>
          <w:sz w:val="24"/>
          <w:szCs w:val="24"/>
        </w:rPr>
        <w:t xml:space="preserve">s - </w:t>
      </w:r>
      <w:r w:rsidR="00D25DDA">
        <w:rPr>
          <w:rFonts w:ascii="Bookman Old Style" w:hAnsi="Bookman Old Style"/>
          <w:sz w:val="24"/>
          <w:szCs w:val="24"/>
        </w:rPr>
        <w:t>de nem tudja a fürdőzés, pancsolás élményét nyújtani</w:t>
      </w:r>
      <w:r w:rsidR="00D27506">
        <w:rPr>
          <w:rFonts w:ascii="Bookman Old Style" w:hAnsi="Bookman Old Style"/>
          <w:sz w:val="24"/>
          <w:szCs w:val="24"/>
        </w:rPr>
        <w:t>. Ennek érdekében zuhanyzót kellett kiépítenünk, továbbá a legnagyobb, napsütésnek folyamatosan kitett homokozónk fölé 8x8 méteres napvitorlát szereltettünk. A felújítás során megújult a színpadunk is, amely a korábbi pancsolómedence fölé épült. Az évek során folyamatosan javítgatni kellett, míg 2017-ben megtörtént a színpad teljes lebontása és újraépítése</w:t>
      </w:r>
      <w:r w:rsidR="009E4909">
        <w:rPr>
          <w:rFonts w:ascii="Bookman Old Style" w:hAnsi="Bookman Old Style"/>
          <w:sz w:val="24"/>
          <w:szCs w:val="24"/>
        </w:rPr>
        <w:t xml:space="preserve">, mert </w:t>
      </w:r>
      <w:r w:rsidR="00D27506">
        <w:rPr>
          <w:rFonts w:ascii="Bookman Old Style" w:hAnsi="Bookman Old Style"/>
          <w:sz w:val="24"/>
          <w:szCs w:val="24"/>
        </w:rPr>
        <w:t>indokolt vol</w:t>
      </w:r>
      <w:r w:rsidR="002E0BBC">
        <w:rPr>
          <w:rFonts w:ascii="Bookman Old Style" w:hAnsi="Bookman Old Style"/>
          <w:sz w:val="24"/>
          <w:szCs w:val="24"/>
        </w:rPr>
        <w:t>t a cseréje.</w:t>
      </w:r>
      <w:r w:rsidR="009E4909">
        <w:rPr>
          <w:rFonts w:ascii="Bookman Old Style" w:hAnsi="Bookman Old Style"/>
          <w:sz w:val="24"/>
          <w:szCs w:val="24"/>
        </w:rPr>
        <w:t xml:space="preserve"> Továbbra is felelősen </w:t>
      </w:r>
      <w:r w:rsidR="007740AD">
        <w:rPr>
          <w:rFonts w:ascii="Bookman Old Style" w:hAnsi="Bookman Old Style"/>
          <w:sz w:val="24"/>
          <w:szCs w:val="24"/>
        </w:rPr>
        <w:t xml:space="preserve">járok el </w:t>
      </w:r>
      <w:r w:rsidR="009E4909">
        <w:rPr>
          <w:rFonts w:ascii="Bookman Old Style" w:hAnsi="Bookman Old Style"/>
          <w:sz w:val="24"/>
          <w:szCs w:val="24"/>
        </w:rPr>
        <w:t>a</w:t>
      </w:r>
      <w:r w:rsidR="007740AD">
        <w:rPr>
          <w:rFonts w:ascii="Bookman Old Style" w:hAnsi="Bookman Old Style"/>
          <w:sz w:val="24"/>
          <w:szCs w:val="24"/>
        </w:rPr>
        <w:t>z épület állapotával kapcsolatos hibák esetén, minden kollégámat kérem, hogy jelezzék, ha problémát észlelnek. A nagyobb fejlesztésekre vonatkozó elképzelések egyeztetése a munkáltatóval és a fenntartóval történik</w:t>
      </w:r>
      <w:r w:rsidR="008C3E16">
        <w:rPr>
          <w:rFonts w:ascii="Bookman Old Style" w:hAnsi="Bookman Old Style"/>
          <w:sz w:val="24"/>
          <w:szCs w:val="24"/>
        </w:rPr>
        <w:t xml:space="preserve"> és </w:t>
      </w:r>
      <w:r w:rsidR="007740AD">
        <w:rPr>
          <w:rFonts w:ascii="Bookman Old Style" w:hAnsi="Bookman Old Style"/>
          <w:sz w:val="24"/>
          <w:szCs w:val="24"/>
        </w:rPr>
        <w:t>jóváhagyásukkal valósul</w:t>
      </w:r>
      <w:r w:rsidR="008C3E16">
        <w:rPr>
          <w:rFonts w:ascii="Bookman Old Style" w:hAnsi="Bookman Old Style"/>
          <w:sz w:val="24"/>
          <w:szCs w:val="24"/>
        </w:rPr>
        <w:t>hat</w:t>
      </w:r>
      <w:r w:rsidR="007740AD">
        <w:rPr>
          <w:rFonts w:ascii="Bookman Old Style" w:hAnsi="Bookman Old Style"/>
          <w:sz w:val="24"/>
          <w:szCs w:val="24"/>
        </w:rPr>
        <w:t xml:space="preserve"> meg.</w:t>
      </w:r>
    </w:p>
    <w:p w:rsidR="00EC11E9" w:rsidRPr="00EC11E9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4</w:t>
      </w:r>
      <w:r w:rsidRPr="00EC11E9">
        <w:rPr>
          <w:rFonts w:ascii="Bookman Old Style" w:hAnsi="Bookman Old Style"/>
          <w:sz w:val="28"/>
          <w:szCs w:val="28"/>
        </w:rPr>
        <w:t xml:space="preserve">. </w:t>
      </w:r>
      <w:r w:rsidRPr="00EC11E9">
        <w:rPr>
          <w:rFonts w:ascii="Bookman Old Style" w:hAnsi="Bookman Old Style"/>
          <w:sz w:val="28"/>
          <w:szCs w:val="28"/>
          <w:u w:val="single"/>
        </w:rPr>
        <w:t>VEZETŐI PROGRAM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143F7" w:rsidRDefault="00EC11E9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Mind óvodapedagógus</w:t>
      </w:r>
      <w:r w:rsidR="008911C5">
        <w:rPr>
          <w:rFonts w:ascii="Bookman Old Style" w:hAnsi="Bookman Old Style"/>
          <w:sz w:val="24"/>
          <w:szCs w:val="24"/>
        </w:rPr>
        <w:t xml:space="preserve">i, mind vezetői munkám során </w:t>
      </w:r>
      <w:r w:rsidRPr="00EC11E9">
        <w:rPr>
          <w:rFonts w:ascii="Bookman Old Style" w:hAnsi="Bookman Old Style"/>
          <w:sz w:val="24"/>
          <w:szCs w:val="24"/>
        </w:rPr>
        <w:t>t</w:t>
      </w:r>
      <w:r w:rsidR="008911C5">
        <w:rPr>
          <w:rFonts w:ascii="Bookman Old Style" w:hAnsi="Bookman Old Style"/>
          <w:sz w:val="24"/>
          <w:szCs w:val="24"/>
        </w:rPr>
        <w:t xml:space="preserve">apasztaltam, hogy egy közösség </w:t>
      </w:r>
      <w:r w:rsidRPr="00EC11E9">
        <w:rPr>
          <w:rFonts w:ascii="Bookman Old Style" w:hAnsi="Bookman Old Style"/>
          <w:sz w:val="24"/>
          <w:szCs w:val="24"/>
        </w:rPr>
        <w:t xml:space="preserve">akkor tud jól és sikeresen együtt dolgozni, ha mindenki képességei és tudása legjavát adja, eszerint </w:t>
      </w:r>
      <w:r w:rsidR="008911C5">
        <w:rPr>
          <w:rFonts w:ascii="Bookman Old Style" w:hAnsi="Bookman Old Style"/>
          <w:sz w:val="24"/>
          <w:szCs w:val="24"/>
        </w:rPr>
        <w:t xml:space="preserve">teljesíti a feladatokat.           Ez </w:t>
      </w:r>
      <w:r w:rsidRPr="00EC11E9">
        <w:rPr>
          <w:rFonts w:ascii="Bookman Old Style" w:hAnsi="Bookman Old Style"/>
          <w:sz w:val="24"/>
          <w:szCs w:val="24"/>
        </w:rPr>
        <w:t>akkor való</w:t>
      </w:r>
      <w:r w:rsidR="001E672D">
        <w:rPr>
          <w:rFonts w:ascii="Bookman Old Style" w:hAnsi="Bookman Old Style"/>
          <w:sz w:val="24"/>
          <w:szCs w:val="24"/>
        </w:rPr>
        <w:t>-</w:t>
      </w:r>
      <w:proofErr w:type="spellStart"/>
      <w:r w:rsidRPr="00EC11E9">
        <w:rPr>
          <w:rFonts w:ascii="Bookman Old Style" w:hAnsi="Bookman Old Style"/>
          <w:sz w:val="24"/>
          <w:szCs w:val="24"/>
        </w:rPr>
        <w:t>sulhat</w:t>
      </w:r>
      <w:proofErr w:type="spellEnd"/>
      <w:r w:rsidRPr="00EC11E9">
        <w:rPr>
          <w:rFonts w:ascii="Bookman Old Style" w:hAnsi="Bookman Old Style"/>
          <w:sz w:val="24"/>
          <w:szCs w:val="24"/>
        </w:rPr>
        <w:t xml:space="preserve"> meg, ha mindenki a legjobb szándékkal, elkötelezettséggel és nyitottsággal kép</w:t>
      </w:r>
      <w:r w:rsidR="008911C5">
        <w:rPr>
          <w:rFonts w:ascii="Bookman Old Style" w:hAnsi="Bookman Old Style"/>
          <w:sz w:val="24"/>
          <w:szCs w:val="24"/>
        </w:rPr>
        <w:t>es a fejlődésre, megújulásra. Azt vallo</w:t>
      </w:r>
      <w:r w:rsidRPr="00EC11E9">
        <w:rPr>
          <w:rFonts w:ascii="Bookman Old Style" w:hAnsi="Bookman Old Style"/>
          <w:sz w:val="24"/>
          <w:szCs w:val="24"/>
        </w:rPr>
        <w:t>m, hogy eredményes vezetői munkát csak</w:t>
      </w:r>
      <w:r w:rsidR="00512D96">
        <w:rPr>
          <w:rFonts w:ascii="Bookman Old Style" w:hAnsi="Bookman Old Style"/>
          <w:sz w:val="24"/>
          <w:szCs w:val="24"/>
        </w:rPr>
        <w:t xml:space="preserve"> </w:t>
      </w:r>
      <w:r w:rsidR="008911C5">
        <w:rPr>
          <w:rFonts w:ascii="Bookman Old Style" w:hAnsi="Bookman Old Style"/>
          <w:sz w:val="24"/>
          <w:szCs w:val="24"/>
        </w:rPr>
        <w:t>a munkatársaimm</w:t>
      </w:r>
      <w:r w:rsidRPr="00EC11E9">
        <w:rPr>
          <w:rFonts w:ascii="Bookman Old Style" w:hAnsi="Bookman Old Style"/>
          <w:sz w:val="24"/>
          <w:szCs w:val="24"/>
        </w:rPr>
        <w:t>al közösen, együttműködve, egymást meghallgatva és az eltérő véleményeket is tiszteletben t</w:t>
      </w:r>
      <w:r w:rsidR="008911C5">
        <w:rPr>
          <w:rFonts w:ascii="Bookman Old Style" w:hAnsi="Bookman Old Style"/>
          <w:sz w:val="24"/>
          <w:szCs w:val="24"/>
        </w:rPr>
        <w:t xml:space="preserve">artva lehet megvalósítani. </w:t>
      </w:r>
    </w:p>
    <w:p w:rsidR="00EC11E9" w:rsidRPr="00EC11E9" w:rsidRDefault="008911C5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Hiszem, hogy az a dolgozó képes jól teljesíteni, aki nem </w:t>
      </w:r>
      <w:r w:rsidR="00EC11E9" w:rsidRPr="00EC11E9">
        <w:rPr>
          <w:rFonts w:ascii="Bookman Old Style" w:hAnsi="Bookman Old Style"/>
          <w:sz w:val="24"/>
          <w:szCs w:val="24"/>
        </w:rPr>
        <w:t>kényszer</w:t>
      </w:r>
      <w:r>
        <w:rPr>
          <w:rFonts w:ascii="Bookman Old Style" w:hAnsi="Bookman Old Style"/>
          <w:sz w:val="24"/>
          <w:szCs w:val="24"/>
        </w:rPr>
        <w:t>ből teszi</w:t>
      </w:r>
      <w:r w:rsidR="00EC11E9" w:rsidRPr="00EC11E9">
        <w:rPr>
          <w:rFonts w:ascii="Bookman Old Style" w:hAnsi="Bookman Old Style"/>
          <w:sz w:val="24"/>
          <w:szCs w:val="24"/>
        </w:rPr>
        <w:t>, hanem örömmel végzett tevékenység</w:t>
      </w:r>
      <w:r>
        <w:rPr>
          <w:rFonts w:ascii="Bookman Old Style" w:hAnsi="Bookman Old Style"/>
          <w:sz w:val="24"/>
          <w:szCs w:val="24"/>
        </w:rPr>
        <w:t>ének tekinti a munkáját</w:t>
      </w:r>
      <w:r w:rsidR="00EC11E9" w:rsidRPr="00EC11E9">
        <w:rPr>
          <w:rFonts w:ascii="Bookman Old Style" w:hAnsi="Bookman Old Style"/>
          <w:sz w:val="24"/>
          <w:szCs w:val="24"/>
        </w:rPr>
        <w:t>. Bízom kollégáim képességeiben és lelkesedésében, ezért meggyőződésem az, hogy az alkalmazott</w:t>
      </w:r>
      <w:r>
        <w:rPr>
          <w:rFonts w:ascii="Bookman Old Style" w:hAnsi="Bookman Old Style"/>
          <w:sz w:val="24"/>
          <w:szCs w:val="24"/>
        </w:rPr>
        <w:t xml:space="preserve">i közösség együttműködésével </w:t>
      </w:r>
      <w:r w:rsidR="00EC11E9" w:rsidRPr="00EC11E9">
        <w:rPr>
          <w:rFonts w:ascii="Bookman Old Style" w:hAnsi="Bookman Old Style"/>
          <w:sz w:val="24"/>
          <w:szCs w:val="24"/>
        </w:rPr>
        <w:t>elérhetők a Pedagógiai Pro</w:t>
      </w:r>
      <w:r>
        <w:rPr>
          <w:rFonts w:ascii="Bookman Old Style" w:hAnsi="Bookman Old Style"/>
          <w:sz w:val="24"/>
          <w:szCs w:val="24"/>
        </w:rPr>
        <w:t xml:space="preserve">gramban </w:t>
      </w:r>
      <w:r w:rsidR="00EC11E9" w:rsidRPr="00EC11E9">
        <w:rPr>
          <w:rFonts w:ascii="Bookman Old Style" w:hAnsi="Bookman Old Style"/>
          <w:sz w:val="24"/>
          <w:szCs w:val="24"/>
        </w:rPr>
        <w:t>megfogalmazásra kerülő célok. Ennek érdekében törekszem olyan munkahelyi lég</w:t>
      </w:r>
      <w:r>
        <w:rPr>
          <w:rFonts w:ascii="Bookman Old Style" w:hAnsi="Bookman Old Style"/>
          <w:sz w:val="24"/>
          <w:szCs w:val="24"/>
        </w:rPr>
        <w:t>kör megteremtésére, ahol demokratikus vezetés melle</w:t>
      </w:r>
      <w:r w:rsidR="00EC11E9" w:rsidRPr="00EC11E9">
        <w:rPr>
          <w:rFonts w:ascii="Bookman Old Style" w:hAnsi="Bookman Old Style"/>
          <w:sz w:val="24"/>
          <w:szCs w:val="24"/>
        </w:rPr>
        <w:t>tt mindenki szívesen dolgozik egy közös célért, a gyermekek harmonikus</w:t>
      </w:r>
      <w:r>
        <w:rPr>
          <w:rFonts w:ascii="Bookman Old Style" w:hAnsi="Bookman Old Style"/>
          <w:sz w:val="24"/>
          <w:szCs w:val="24"/>
        </w:rPr>
        <w:t xml:space="preserve">, és sokoldalú személyiségfejlődésének elősegítéséért. </w:t>
      </w:r>
    </w:p>
    <w:p w:rsidR="00EC11E9" w:rsidRPr="00B36D36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  <w:u w:val="single"/>
        </w:rPr>
      </w:pPr>
      <w:r w:rsidRPr="00B36D36">
        <w:rPr>
          <w:rFonts w:ascii="Bookman Old Style" w:hAnsi="Bookman Old Style"/>
          <w:sz w:val="28"/>
          <w:szCs w:val="28"/>
        </w:rPr>
        <w:t>4.1.</w:t>
      </w:r>
      <w:r w:rsidRPr="00B36D36">
        <w:rPr>
          <w:rFonts w:ascii="Bookman Old Style" w:hAnsi="Bookman Old Style"/>
          <w:sz w:val="28"/>
          <w:szCs w:val="28"/>
          <w:u w:val="single"/>
        </w:rPr>
        <w:t xml:space="preserve"> Vezetői célok </w:t>
      </w:r>
    </w:p>
    <w:p w:rsidR="00EC11E9" w:rsidRDefault="00EC11E9" w:rsidP="00512D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Célkitűzéseimet az eddig végzett munkám során szerzett tapasztalataim alapján, az intézményben folyó szakmai munka és az</w:t>
      </w:r>
      <w:r w:rsidR="008911C5">
        <w:rPr>
          <w:rFonts w:ascii="Bookman Old Style" w:hAnsi="Bookman Old Style"/>
          <w:sz w:val="24"/>
          <w:szCs w:val="24"/>
        </w:rPr>
        <w:t xml:space="preserve"> elért eredmények tükrében vázolo</w:t>
      </w:r>
      <w:r w:rsidRPr="00EC11E9">
        <w:rPr>
          <w:rFonts w:ascii="Bookman Old Style" w:hAnsi="Bookman Old Style"/>
          <w:sz w:val="24"/>
          <w:szCs w:val="24"/>
        </w:rPr>
        <w:t xml:space="preserve">m. Szeretnék rávilágítani azokra a hiányosságokra, amelyeken változtatni kell, illetve bemutatni azokat a lehetőségeket, amelyek továbblépési irányt mutatnak. </w:t>
      </w:r>
    </w:p>
    <w:p w:rsidR="00EC11E9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1. Vezetői felelősség- és feladatvállalás, mely elsősorban szervezésen, összehangoláson alapuló </w:t>
      </w:r>
      <w:r w:rsidR="00B36D36">
        <w:rPr>
          <w:rFonts w:ascii="Bookman Old Style" w:hAnsi="Bookman Old Style"/>
          <w:sz w:val="24"/>
          <w:szCs w:val="24"/>
        </w:rPr>
        <w:t xml:space="preserve">irányító munkát jelent, amely során </w:t>
      </w:r>
      <w:r w:rsidRPr="00EC11E9">
        <w:rPr>
          <w:rFonts w:ascii="Bookman Old Style" w:hAnsi="Bookman Old Style"/>
          <w:sz w:val="24"/>
          <w:szCs w:val="24"/>
        </w:rPr>
        <w:t xml:space="preserve">a döntések meghozatalát az intézmény céljai határozzák meg.  </w:t>
      </w:r>
    </w:p>
    <w:p w:rsidR="00EC11E9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2. Olyan hatékony vezetési struktúra működtetése, amely biztosítja az intézmény folyamatos fejlődését és képes a folyamatosan alakuló környezet adta változásokra megfelelő válaszokat adni.  </w:t>
      </w:r>
    </w:p>
    <w:p w:rsidR="00EC11E9" w:rsidRPr="00EC11E9" w:rsidRDefault="00EC11E9" w:rsidP="00B36D36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3. Együttműködést segítő, </w:t>
      </w:r>
      <w:r w:rsidR="00C66A73">
        <w:rPr>
          <w:rFonts w:ascii="Bookman Old Style" w:hAnsi="Bookman Old Style"/>
          <w:sz w:val="24"/>
          <w:szCs w:val="24"/>
        </w:rPr>
        <w:t xml:space="preserve">a </w:t>
      </w:r>
      <w:r w:rsidRPr="00EC11E9">
        <w:rPr>
          <w:rFonts w:ascii="Bookman Old Style" w:hAnsi="Bookman Old Style"/>
          <w:sz w:val="24"/>
          <w:szCs w:val="24"/>
        </w:rPr>
        <w:t>partnerek bevonását támog</w:t>
      </w:r>
      <w:r w:rsidR="00C66A73">
        <w:rPr>
          <w:rFonts w:ascii="Bookman Old Style" w:hAnsi="Bookman Old Style"/>
          <w:sz w:val="24"/>
          <w:szCs w:val="24"/>
        </w:rPr>
        <w:t>ató vezetői attitűd érvényesítése</w:t>
      </w:r>
      <w:r w:rsidRPr="00EC11E9">
        <w:rPr>
          <w:rFonts w:ascii="Bookman Old Style" w:hAnsi="Bookman Old Style"/>
          <w:sz w:val="24"/>
          <w:szCs w:val="24"/>
        </w:rPr>
        <w:t>, ami lehetővé teszi a különböző vélemények beillesztését az intézmény pedagógiai, szakmai és szervezet</w:t>
      </w:r>
      <w:r w:rsidR="00B36D36">
        <w:rPr>
          <w:rFonts w:ascii="Bookman Old Style" w:hAnsi="Bookman Old Style"/>
          <w:sz w:val="24"/>
          <w:szCs w:val="24"/>
        </w:rPr>
        <w:t xml:space="preserve">i rendszerének fejlesztésébe.  </w:t>
      </w:r>
    </w:p>
    <w:p w:rsidR="00EC11E9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8"/>
          <w:szCs w:val="28"/>
        </w:rPr>
        <w:t>4.2.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Pr="00EC11E9">
        <w:rPr>
          <w:rFonts w:ascii="Bookman Old Style" w:hAnsi="Bookman Old Style"/>
          <w:sz w:val="28"/>
          <w:szCs w:val="28"/>
          <w:u w:val="single"/>
        </w:rPr>
        <w:t>Célok megvalósításából eredő vezetői feladatok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EC11E9" w:rsidRPr="00EC11E9" w:rsidRDefault="00921641" w:rsidP="00C66A7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Elvárás, hogy i</w:t>
      </w:r>
      <w:r w:rsidR="00EC11E9" w:rsidRPr="00EC11E9">
        <w:rPr>
          <w:rFonts w:ascii="Bookman Old Style" w:hAnsi="Bookman Old Style"/>
          <w:sz w:val="24"/>
          <w:szCs w:val="24"/>
        </w:rPr>
        <w:t xml:space="preserve">ntézményünk reagáljon környezetének igényeire, s az igényeket figyelembe véve </w:t>
      </w:r>
      <w:r w:rsidR="00C66A73">
        <w:rPr>
          <w:rFonts w:ascii="Bookman Old Style" w:hAnsi="Bookman Old Style"/>
          <w:sz w:val="24"/>
          <w:szCs w:val="24"/>
        </w:rPr>
        <w:t>törekedjen is ezeknek megfelelni</w:t>
      </w:r>
      <w:r w:rsidR="00EC11E9" w:rsidRPr="00EC11E9">
        <w:rPr>
          <w:rFonts w:ascii="Bookman Old Style" w:hAnsi="Bookman Old Style"/>
          <w:sz w:val="24"/>
          <w:szCs w:val="24"/>
        </w:rPr>
        <w:t>. Az intézményben folyó színvonalas munkát, az eddig elért eredményeket maximálisan elismerve szükséges a tov</w:t>
      </w:r>
      <w:r w:rsidR="00C66A73">
        <w:rPr>
          <w:rFonts w:ascii="Bookman Old Style" w:hAnsi="Bookman Old Style"/>
          <w:sz w:val="24"/>
          <w:szCs w:val="24"/>
        </w:rPr>
        <w:t xml:space="preserve">ábbi feladatokat meghatározni. </w:t>
      </w:r>
    </w:p>
    <w:p w:rsidR="00EC11E9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8"/>
          <w:szCs w:val="28"/>
        </w:rPr>
        <w:lastRenderedPageBreak/>
        <w:t>4.2.1.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Pr="00EC11E9">
        <w:rPr>
          <w:rFonts w:ascii="Bookman Old Style" w:hAnsi="Bookman Old Style"/>
          <w:sz w:val="28"/>
          <w:szCs w:val="28"/>
          <w:u w:val="single"/>
        </w:rPr>
        <w:t>Törvényi előírásoknak, fenntartói elvárásoknak megfelelő működés biztosítása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EC11E9" w:rsidRDefault="00EC11E9" w:rsidP="008D693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Intézményünk </w:t>
      </w:r>
      <w:r w:rsidRPr="00EC11E9">
        <w:rPr>
          <w:rFonts w:ascii="Bookman Old Style" w:hAnsi="Bookman Old Style"/>
          <w:sz w:val="24"/>
          <w:szCs w:val="24"/>
        </w:rPr>
        <w:t>törvényes és jogszerű működésének biztosítása az egyik elsődleges vezetői feladat. Célom, hogy az intézmény működését szabályozó törvényi, jogszabályi változások, módosítások naprakész ismeretével</w:t>
      </w:r>
      <w:r>
        <w:rPr>
          <w:rFonts w:ascii="Bookman Old Style" w:hAnsi="Bookman Old Style"/>
          <w:sz w:val="24"/>
          <w:szCs w:val="24"/>
        </w:rPr>
        <w:t>, ezek betartásával, munkatársaim</w:t>
      </w:r>
      <w:r w:rsidRPr="00EC11E9">
        <w:rPr>
          <w:rFonts w:ascii="Bookman Old Style" w:hAnsi="Bookman Old Style"/>
          <w:sz w:val="24"/>
          <w:szCs w:val="24"/>
        </w:rPr>
        <w:t xml:space="preserve"> felé továbbításával továbbra is a törvényességi elvárásoknak megfelelve működjön az intézmény. </w:t>
      </w:r>
    </w:p>
    <w:p w:rsidR="008E6AAC" w:rsidRDefault="00EC11E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Hosszú</w:t>
      </w:r>
      <w:r w:rsidRPr="00EC11E9">
        <w:rPr>
          <w:rFonts w:ascii="Bookman Old Style" w:hAnsi="Bookman Old Style"/>
          <w:sz w:val="24"/>
          <w:szCs w:val="24"/>
        </w:rPr>
        <w:t xml:space="preserve">távú </w:t>
      </w:r>
      <w:proofErr w:type="gramStart"/>
      <w:r w:rsidRPr="00EC11E9">
        <w:rPr>
          <w:rFonts w:ascii="Bookman Old Style" w:hAnsi="Bookman Old Style"/>
          <w:sz w:val="24"/>
          <w:szCs w:val="24"/>
        </w:rPr>
        <w:t xml:space="preserve">feladatok: </w:t>
      </w:r>
      <w:r w:rsidR="00247317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24731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  <w:r w:rsidR="008E6AAC">
        <w:rPr>
          <w:rFonts w:ascii="Bookman Old Style" w:hAnsi="Bookman Old Style"/>
          <w:sz w:val="24"/>
          <w:szCs w:val="24"/>
        </w:rPr>
        <w:t>- T</w:t>
      </w:r>
      <w:r w:rsidRPr="00EC11E9">
        <w:rPr>
          <w:rFonts w:ascii="Bookman Old Style" w:hAnsi="Bookman Old Style"/>
          <w:sz w:val="24"/>
          <w:szCs w:val="24"/>
        </w:rPr>
        <w:t xml:space="preserve">örvények, rendeletek </w:t>
      </w:r>
      <w:r w:rsidR="00921641">
        <w:rPr>
          <w:rFonts w:ascii="Bookman Old Style" w:hAnsi="Bookman Old Style"/>
          <w:sz w:val="24"/>
          <w:szCs w:val="24"/>
        </w:rPr>
        <w:t>folyamatos figyelemmel kísérése.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247317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8E6AAC">
        <w:rPr>
          <w:rFonts w:ascii="Bookman Old Style" w:hAnsi="Bookman Old Style"/>
          <w:sz w:val="24"/>
          <w:szCs w:val="24"/>
        </w:rPr>
        <w:t>- I</w:t>
      </w:r>
      <w:r w:rsidRPr="00EC11E9">
        <w:rPr>
          <w:rFonts w:ascii="Bookman Old Style" w:hAnsi="Bookman Old Style"/>
          <w:sz w:val="24"/>
          <w:szCs w:val="24"/>
        </w:rPr>
        <w:t>ntézményi dokument</w:t>
      </w:r>
      <w:r w:rsidR="00921641">
        <w:rPr>
          <w:rFonts w:ascii="Bookman Old Style" w:hAnsi="Bookman Old Style"/>
          <w:sz w:val="24"/>
          <w:szCs w:val="24"/>
        </w:rPr>
        <w:t>umok folyamatos felülvizsgálata.</w:t>
      </w:r>
      <w:r w:rsidR="00247317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8E6AAC">
        <w:rPr>
          <w:rFonts w:ascii="Bookman Old Style" w:hAnsi="Bookman Old Style"/>
          <w:sz w:val="24"/>
          <w:szCs w:val="24"/>
        </w:rPr>
        <w:t>- Jogszabályi változásokna</w:t>
      </w:r>
      <w:r w:rsidRPr="00EC11E9">
        <w:rPr>
          <w:rFonts w:ascii="Bookman Old Style" w:hAnsi="Bookman Old Style"/>
          <w:sz w:val="24"/>
          <w:szCs w:val="24"/>
        </w:rPr>
        <w:t>k megfelelően a dokumen</w:t>
      </w:r>
      <w:r w:rsidR="00247317">
        <w:rPr>
          <w:rFonts w:ascii="Bookman Old Style" w:hAnsi="Bookman Old Style"/>
          <w:sz w:val="24"/>
          <w:szCs w:val="24"/>
        </w:rPr>
        <w:t xml:space="preserve">tumok </w:t>
      </w:r>
      <w:r w:rsidR="00921641">
        <w:rPr>
          <w:rFonts w:ascii="Bookman Old Style" w:hAnsi="Bookman Old Style"/>
          <w:sz w:val="24"/>
          <w:szCs w:val="24"/>
        </w:rPr>
        <w:t>módosítása.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247317">
        <w:rPr>
          <w:rFonts w:ascii="Bookman Old Style" w:hAnsi="Bookman Old Style"/>
          <w:sz w:val="24"/>
          <w:szCs w:val="24"/>
        </w:rPr>
        <w:t xml:space="preserve">                   </w:t>
      </w:r>
      <w:r w:rsidR="008E6AAC">
        <w:rPr>
          <w:rFonts w:ascii="Bookman Old Style" w:hAnsi="Bookman Old Style"/>
          <w:sz w:val="24"/>
          <w:szCs w:val="24"/>
        </w:rPr>
        <w:t>- A</w:t>
      </w:r>
      <w:r w:rsidR="00247317">
        <w:rPr>
          <w:rFonts w:ascii="Bookman Old Style" w:hAnsi="Bookman Old Style"/>
          <w:sz w:val="24"/>
          <w:szCs w:val="24"/>
        </w:rPr>
        <w:t xml:space="preserve"> </w:t>
      </w:r>
      <w:r w:rsidRPr="00EC11E9">
        <w:rPr>
          <w:rFonts w:ascii="Bookman Old Style" w:hAnsi="Bookman Old Style"/>
          <w:sz w:val="24"/>
          <w:szCs w:val="24"/>
        </w:rPr>
        <w:t>szabályzatok elkészítése, j</w:t>
      </w:r>
      <w:r w:rsidR="00921641">
        <w:rPr>
          <w:rFonts w:ascii="Bookman Old Style" w:hAnsi="Bookman Old Style"/>
          <w:sz w:val="24"/>
          <w:szCs w:val="24"/>
        </w:rPr>
        <w:t>óváhagyása.</w:t>
      </w:r>
      <w:r w:rsidR="008E6AAC">
        <w:rPr>
          <w:rFonts w:ascii="Bookman Old Style" w:hAnsi="Bookman Old Style"/>
          <w:sz w:val="24"/>
          <w:szCs w:val="24"/>
        </w:rPr>
        <w:t xml:space="preserve">                                                          - F</w:t>
      </w:r>
      <w:r w:rsidRPr="00EC11E9">
        <w:rPr>
          <w:rFonts w:ascii="Bookman Old Style" w:hAnsi="Bookman Old Style"/>
          <w:sz w:val="24"/>
          <w:szCs w:val="24"/>
        </w:rPr>
        <w:t>olyamatos együttműködés a fenntartó és az intézmény között</w:t>
      </w:r>
      <w:r w:rsidR="008E6AAC">
        <w:rPr>
          <w:rFonts w:ascii="Bookman Old Style" w:hAnsi="Bookman Old Style"/>
          <w:sz w:val="24"/>
          <w:szCs w:val="24"/>
        </w:rPr>
        <w:t>.</w:t>
      </w:r>
    </w:p>
    <w:p w:rsidR="008E6AAC" w:rsidRDefault="00EC11E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Középtávú </w:t>
      </w:r>
      <w:proofErr w:type="gramStart"/>
      <w:r w:rsidRPr="00EC11E9">
        <w:rPr>
          <w:rFonts w:ascii="Bookman Old Style" w:hAnsi="Bookman Old Style"/>
          <w:sz w:val="24"/>
          <w:szCs w:val="24"/>
        </w:rPr>
        <w:t xml:space="preserve">feladatok: </w:t>
      </w:r>
      <w:r w:rsidR="008E6AAC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8E6AA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- I</w:t>
      </w:r>
      <w:r w:rsidRPr="00EC11E9">
        <w:rPr>
          <w:rFonts w:ascii="Bookman Old Style" w:hAnsi="Bookman Old Style"/>
          <w:sz w:val="24"/>
          <w:szCs w:val="24"/>
        </w:rPr>
        <w:t>ntézményi Önértékelé</w:t>
      </w:r>
      <w:r>
        <w:rPr>
          <w:rFonts w:ascii="Bookman Old Style" w:hAnsi="Bookman Old Style"/>
          <w:sz w:val="24"/>
          <w:szCs w:val="24"/>
        </w:rPr>
        <w:t>si Program további működtetése,</w:t>
      </w:r>
      <w:r w:rsidR="00C66A73">
        <w:rPr>
          <w:rFonts w:ascii="Bookman Old Style" w:hAnsi="Bookman Old Style"/>
          <w:sz w:val="24"/>
          <w:szCs w:val="24"/>
        </w:rPr>
        <w:t xml:space="preserve"> a </w:t>
      </w:r>
      <w:r w:rsidR="008E6AAC">
        <w:rPr>
          <w:rFonts w:ascii="Bookman Old Style" w:hAnsi="Bookman Old Style"/>
          <w:sz w:val="24"/>
          <w:szCs w:val="24"/>
        </w:rPr>
        <w:t>szükséges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6A73">
        <w:rPr>
          <w:rFonts w:ascii="Bookman Old Style" w:hAnsi="Bookman Old Style"/>
          <w:sz w:val="24"/>
          <w:szCs w:val="24"/>
        </w:rPr>
        <w:t>módosítások megtétele</w:t>
      </w:r>
      <w:r w:rsidR="008E6AAC">
        <w:rPr>
          <w:rFonts w:ascii="Bookman Old Style" w:hAnsi="Bookman Old Style"/>
          <w:sz w:val="24"/>
          <w:szCs w:val="24"/>
        </w:rPr>
        <w:t>.</w:t>
      </w:r>
    </w:p>
    <w:p w:rsidR="008D6939" w:rsidRDefault="00EC11E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Rövidtávú feladatok: </w:t>
      </w:r>
    </w:p>
    <w:p w:rsidR="00EC11E9" w:rsidRPr="00EC11E9" w:rsidRDefault="008E6AAC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</w:t>
      </w:r>
      <w:r w:rsidR="00EC11E9" w:rsidRPr="00EC11E9">
        <w:rPr>
          <w:rFonts w:ascii="Bookman Old Style" w:hAnsi="Bookman Old Style"/>
          <w:sz w:val="24"/>
          <w:szCs w:val="24"/>
        </w:rPr>
        <w:t xml:space="preserve">edagógus minősítések eljárási folyamataiban való sikeres </w:t>
      </w:r>
      <w:r>
        <w:rPr>
          <w:rFonts w:ascii="Bookman Old Style" w:hAnsi="Bookman Old Style"/>
          <w:sz w:val="24"/>
          <w:szCs w:val="24"/>
        </w:rPr>
        <w:t xml:space="preserve">részvétel </w:t>
      </w:r>
      <w:r w:rsidR="00C66A73">
        <w:rPr>
          <w:rFonts w:ascii="Bookman Old Style" w:hAnsi="Bookman Old Style"/>
          <w:sz w:val="24"/>
          <w:szCs w:val="24"/>
        </w:rPr>
        <w:t>biztosítása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921641">
        <w:rPr>
          <w:rFonts w:ascii="Bookman Old Style" w:hAnsi="Bookman Old Style"/>
          <w:sz w:val="24"/>
          <w:szCs w:val="24"/>
        </w:rPr>
        <w:t>az érintettek segítése.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 w:rsidR="00EC11E9" w:rsidRPr="00EC11E9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Alapdokumentumok hozzáfér</w:t>
      </w:r>
      <w:r w:rsidR="00EC11E9" w:rsidRPr="00EC11E9">
        <w:rPr>
          <w:rFonts w:ascii="Bookman Old Style" w:hAnsi="Bookman Old Style"/>
          <w:sz w:val="24"/>
          <w:szCs w:val="24"/>
        </w:rPr>
        <w:t>é</w:t>
      </w:r>
      <w:r w:rsidR="00921641">
        <w:rPr>
          <w:rFonts w:ascii="Bookman Old Style" w:hAnsi="Bookman Old Style"/>
          <w:sz w:val="24"/>
          <w:szCs w:val="24"/>
        </w:rPr>
        <w:t>sének biztosítása.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- D</w:t>
      </w:r>
      <w:r w:rsidR="00EC11E9" w:rsidRPr="00EC11E9">
        <w:rPr>
          <w:rFonts w:ascii="Bookman Old Style" w:hAnsi="Bookman Old Style"/>
          <w:sz w:val="24"/>
          <w:szCs w:val="24"/>
        </w:rPr>
        <w:t>olgozók személyi anyagának f</w:t>
      </w:r>
      <w:r w:rsidR="00C66A73">
        <w:rPr>
          <w:rFonts w:ascii="Bookman Old Style" w:hAnsi="Bookman Old Style"/>
          <w:sz w:val="24"/>
          <w:szCs w:val="24"/>
        </w:rPr>
        <w:t>elülvizsgálata, pontos vezetése</w:t>
      </w:r>
      <w:r w:rsidR="00921641">
        <w:rPr>
          <w:rFonts w:ascii="Bookman Old Style" w:hAnsi="Bookman Old Style"/>
          <w:sz w:val="24"/>
          <w:szCs w:val="24"/>
        </w:rPr>
        <w:t>.</w:t>
      </w:r>
      <w:r w:rsidR="00EC11E9" w:rsidRPr="00EC11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="00EC11E9" w:rsidRPr="00EC11E9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Tagóvodai M</w:t>
      </w:r>
      <w:r w:rsidR="00EC11E9" w:rsidRPr="00EC11E9">
        <w:rPr>
          <w:rFonts w:ascii="Bookman Old Style" w:hAnsi="Bookman Old Style"/>
          <w:sz w:val="24"/>
          <w:szCs w:val="24"/>
        </w:rPr>
        <w:t>unkaterv elkészít</w:t>
      </w:r>
      <w:r>
        <w:rPr>
          <w:rFonts w:ascii="Bookman Old Style" w:hAnsi="Bookman Old Style"/>
          <w:sz w:val="24"/>
          <w:szCs w:val="24"/>
        </w:rPr>
        <w:t>ése, elfogadtatása.</w:t>
      </w:r>
      <w:r w:rsidR="00EC11E9"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B36D36" w:rsidRDefault="00EC11E9" w:rsidP="00151CB4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51CB4">
        <w:rPr>
          <w:rFonts w:ascii="Bookman Old Style" w:hAnsi="Bookman Old Style"/>
          <w:sz w:val="28"/>
          <w:szCs w:val="28"/>
        </w:rPr>
        <w:t>4.2.2.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Pr="00151CB4">
        <w:rPr>
          <w:rFonts w:ascii="Bookman Old Style" w:hAnsi="Bookman Old Style"/>
          <w:sz w:val="28"/>
          <w:szCs w:val="28"/>
          <w:u w:val="single"/>
        </w:rPr>
        <w:t>Gazdaságos működés biztosítása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151CB4">
        <w:rPr>
          <w:rFonts w:ascii="Bookman Old Style" w:hAnsi="Bookman Old Style"/>
          <w:sz w:val="24"/>
          <w:szCs w:val="24"/>
        </w:rPr>
        <w:t xml:space="preserve">   </w:t>
      </w:r>
    </w:p>
    <w:p w:rsidR="008D6939" w:rsidRPr="008D6939" w:rsidRDefault="008D6939" w:rsidP="008D693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D6939">
        <w:rPr>
          <w:rFonts w:ascii="Bookman Old Style" w:hAnsi="Bookman Old Style"/>
          <w:sz w:val="24"/>
          <w:szCs w:val="24"/>
        </w:rPr>
        <w:t>A szervezeti struktúra</w:t>
      </w:r>
      <w:r w:rsidR="00921641">
        <w:rPr>
          <w:rFonts w:ascii="Bookman Old Style" w:hAnsi="Bookman Old Style"/>
          <w:sz w:val="24"/>
          <w:szCs w:val="24"/>
        </w:rPr>
        <w:t xml:space="preserve"> -</w:t>
      </w:r>
      <w:r w:rsidRPr="008D6939">
        <w:rPr>
          <w:rFonts w:ascii="Bookman Old Style" w:hAnsi="Bookman Old Style"/>
          <w:sz w:val="24"/>
          <w:szCs w:val="24"/>
        </w:rPr>
        <w:t xml:space="preserve"> a racionális és gazdaságos működtetés, a helyi adottságok, körülmények és igények figyelembevételével épül fel. </w:t>
      </w:r>
      <w:r>
        <w:rPr>
          <w:rFonts w:ascii="Bookman Old Style" w:hAnsi="Bookman Old Style"/>
          <w:sz w:val="24"/>
          <w:szCs w:val="24"/>
        </w:rPr>
        <w:t xml:space="preserve">              T</w:t>
      </w:r>
      <w:r w:rsidRPr="008D6939">
        <w:rPr>
          <w:rFonts w:ascii="Bookman Old Style" w:hAnsi="Bookman Old Style"/>
          <w:sz w:val="24"/>
          <w:szCs w:val="24"/>
        </w:rPr>
        <w:t>agóvodá</w:t>
      </w:r>
      <w:r>
        <w:rPr>
          <w:rFonts w:ascii="Bookman Old Style" w:hAnsi="Bookman Old Style"/>
          <w:sz w:val="24"/>
          <w:szCs w:val="24"/>
        </w:rPr>
        <w:t>nk</w:t>
      </w:r>
      <w:r w:rsidRPr="008D6939">
        <w:rPr>
          <w:rFonts w:ascii="Bookman Old Style" w:hAnsi="Bookman Old Style"/>
          <w:sz w:val="24"/>
          <w:szCs w:val="24"/>
        </w:rPr>
        <w:t>ban, az optimális működés elérése a cél, a közösen kialakított és helyi értékeknek megfelelő tevékenységek ellátásával.</w:t>
      </w:r>
    </w:p>
    <w:p w:rsidR="006826BA" w:rsidRDefault="008D693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gazdaságos működtetést</w:t>
      </w:r>
      <w:r w:rsidR="00EC11E9" w:rsidRPr="00151CB4">
        <w:rPr>
          <w:rFonts w:ascii="Bookman Old Style" w:hAnsi="Bookman Old Style"/>
          <w:sz w:val="24"/>
          <w:szCs w:val="24"/>
        </w:rPr>
        <w:t xml:space="preserve"> kiemelt vezetői feladat</w:t>
      </w:r>
      <w:r w:rsidR="00151CB4">
        <w:rPr>
          <w:rFonts w:ascii="Bookman Old Style" w:hAnsi="Bookman Old Style"/>
          <w:sz w:val="24"/>
          <w:szCs w:val="24"/>
        </w:rPr>
        <w:t>om</w:t>
      </w:r>
      <w:r>
        <w:rPr>
          <w:rFonts w:ascii="Bookman Old Style" w:hAnsi="Bookman Old Style"/>
          <w:sz w:val="24"/>
          <w:szCs w:val="24"/>
        </w:rPr>
        <w:t>nak tartom.</w:t>
      </w:r>
      <w:r w:rsidR="00151CB4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141295" w:rsidRDefault="00EC11E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51CB4">
        <w:rPr>
          <w:rFonts w:ascii="Bookman Old Style" w:hAnsi="Bookman Old Style"/>
          <w:sz w:val="24"/>
          <w:szCs w:val="24"/>
        </w:rPr>
        <w:lastRenderedPageBreak/>
        <w:t xml:space="preserve">Célom az óvoda eredményes működése, a pedagógiai </w:t>
      </w:r>
      <w:r w:rsidRPr="00EC11E9">
        <w:rPr>
          <w:rFonts w:ascii="Bookman Old Style" w:hAnsi="Bookman Old Style"/>
          <w:sz w:val="24"/>
          <w:szCs w:val="24"/>
        </w:rPr>
        <w:t>munka feltétel</w:t>
      </w:r>
      <w:r w:rsidR="008D6939">
        <w:rPr>
          <w:rFonts w:ascii="Bookman Old Style" w:hAnsi="Bookman Old Style"/>
          <w:sz w:val="24"/>
          <w:szCs w:val="24"/>
        </w:rPr>
        <w:t>-</w:t>
      </w:r>
      <w:r w:rsidRPr="00EC11E9">
        <w:rPr>
          <w:rFonts w:ascii="Bookman Old Style" w:hAnsi="Bookman Old Style"/>
          <w:sz w:val="24"/>
          <w:szCs w:val="24"/>
        </w:rPr>
        <w:t xml:space="preserve">rendszerének további javítása, valamint az esztétikus környezet alakítása érdekében a tervszerű, tudatos és költséghatékony gazdálkodás továbbfolytatása. </w:t>
      </w:r>
    </w:p>
    <w:p w:rsidR="008D6939" w:rsidRDefault="00141295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szakmai célo</w:t>
      </w:r>
      <w:r w:rsidR="00EC11E9" w:rsidRPr="00EC11E9">
        <w:rPr>
          <w:rFonts w:ascii="Bookman Old Style" w:hAnsi="Bookman Old Style"/>
          <w:sz w:val="24"/>
          <w:szCs w:val="24"/>
        </w:rPr>
        <w:t>k megvalósítását a fenntartói támogatást</w:t>
      </w:r>
      <w:r w:rsidR="00151CB4">
        <w:rPr>
          <w:rFonts w:ascii="Bookman Old Style" w:hAnsi="Bookman Old Style"/>
          <w:sz w:val="24"/>
          <w:szCs w:val="24"/>
        </w:rPr>
        <w:t xml:space="preserve"> kiegészítve </w:t>
      </w:r>
      <w:r w:rsidR="00EC11E9" w:rsidRPr="00EC11E9">
        <w:rPr>
          <w:rFonts w:ascii="Bookman Old Style" w:hAnsi="Bookman Old Style"/>
          <w:sz w:val="24"/>
          <w:szCs w:val="24"/>
        </w:rPr>
        <w:t>részben alapítv</w:t>
      </w:r>
      <w:r>
        <w:rPr>
          <w:rFonts w:ascii="Bookman Old Style" w:hAnsi="Bookman Old Style"/>
          <w:sz w:val="24"/>
          <w:szCs w:val="24"/>
        </w:rPr>
        <w:t>ányi támogatással tudjuk kiegészíteni.</w:t>
      </w:r>
      <w:r w:rsidR="00EC11E9" w:rsidRPr="00EC11E9">
        <w:rPr>
          <w:rFonts w:ascii="Bookman Old Style" w:hAnsi="Bookman Old Style"/>
          <w:sz w:val="24"/>
          <w:szCs w:val="24"/>
        </w:rPr>
        <w:t xml:space="preserve"> </w:t>
      </w:r>
      <w:r w:rsidR="00151CB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</w:p>
    <w:p w:rsidR="008D6939" w:rsidRDefault="00EC11E9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Hos</w:t>
      </w:r>
      <w:r w:rsidR="00151CB4">
        <w:rPr>
          <w:rFonts w:ascii="Bookman Old Style" w:hAnsi="Bookman Old Style"/>
          <w:sz w:val="24"/>
          <w:szCs w:val="24"/>
        </w:rPr>
        <w:t>szú</w:t>
      </w:r>
      <w:r w:rsidRPr="00EC11E9">
        <w:rPr>
          <w:rFonts w:ascii="Bookman Old Style" w:hAnsi="Bookman Old Style"/>
          <w:sz w:val="24"/>
          <w:szCs w:val="24"/>
        </w:rPr>
        <w:t xml:space="preserve">távú </w:t>
      </w:r>
      <w:proofErr w:type="gramStart"/>
      <w:r w:rsidRPr="00EC11E9">
        <w:rPr>
          <w:rFonts w:ascii="Bookman Old Style" w:hAnsi="Bookman Old Style"/>
          <w:sz w:val="24"/>
          <w:szCs w:val="24"/>
        </w:rPr>
        <w:t xml:space="preserve">feladatok: </w:t>
      </w:r>
      <w:r w:rsidR="008E6AAC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8E6AA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</w:t>
      </w:r>
      <w:r w:rsidR="00921641">
        <w:rPr>
          <w:rFonts w:ascii="Bookman Old Style" w:hAnsi="Bookman Old Style"/>
          <w:sz w:val="24"/>
          <w:szCs w:val="24"/>
        </w:rPr>
        <w:t xml:space="preserve">- </w:t>
      </w:r>
      <w:r w:rsidR="008E6AAC">
        <w:rPr>
          <w:rFonts w:ascii="Bookman Old Style" w:hAnsi="Bookman Old Style"/>
          <w:sz w:val="24"/>
          <w:szCs w:val="24"/>
        </w:rPr>
        <w:t xml:space="preserve">A </w:t>
      </w:r>
      <w:r w:rsidRPr="00EC11E9">
        <w:rPr>
          <w:rFonts w:ascii="Bookman Old Style" w:hAnsi="Bookman Old Style"/>
          <w:sz w:val="24"/>
          <w:szCs w:val="24"/>
        </w:rPr>
        <w:t>rendelkezésre álló pén</w:t>
      </w:r>
      <w:r w:rsidR="00141295">
        <w:rPr>
          <w:rFonts w:ascii="Bookman Old Style" w:hAnsi="Bookman Old Style"/>
          <w:sz w:val="24"/>
          <w:szCs w:val="24"/>
        </w:rPr>
        <w:t xml:space="preserve">zeszközök tervezett, </w:t>
      </w:r>
      <w:r w:rsidR="00151CB4">
        <w:rPr>
          <w:rFonts w:ascii="Bookman Old Style" w:hAnsi="Bookman Old Style"/>
          <w:sz w:val="24"/>
          <w:szCs w:val="24"/>
        </w:rPr>
        <w:t>átgondolt felhasználása</w:t>
      </w:r>
      <w:r w:rsidR="008E6AAC">
        <w:rPr>
          <w:rFonts w:ascii="Bookman Old Style" w:hAnsi="Bookman Old Style"/>
          <w:sz w:val="24"/>
          <w:szCs w:val="24"/>
        </w:rPr>
        <w:t>.</w:t>
      </w:r>
      <w:r w:rsidR="00151CB4">
        <w:rPr>
          <w:rFonts w:ascii="Bookman Old Style" w:hAnsi="Bookman Old Style"/>
          <w:sz w:val="24"/>
          <w:szCs w:val="24"/>
        </w:rPr>
        <w:t xml:space="preserve"> </w:t>
      </w:r>
    </w:p>
    <w:p w:rsidR="00141295" w:rsidRDefault="008E6AAC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Középtávú </w:t>
      </w:r>
      <w:proofErr w:type="gramStart"/>
      <w:r>
        <w:rPr>
          <w:rFonts w:ascii="Bookman Old Style" w:hAnsi="Bookman Old Style"/>
          <w:sz w:val="24"/>
          <w:szCs w:val="24"/>
        </w:rPr>
        <w:t xml:space="preserve">feladatok:   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– T</w:t>
      </w:r>
      <w:r w:rsidR="00141295">
        <w:rPr>
          <w:rFonts w:ascii="Bookman Old Style" w:hAnsi="Bookman Old Style"/>
          <w:sz w:val="24"/>
          <w:szCs w:val="24"/>
        </w:rPr>
        <w:t>árgyi eszközök beszerzése</w:t>
      </w:r>
      <w:r w:rsidR="00EC11E9" w:rsidRPr="00EC11E9">
        <w:rPr>
          <w:rFonts w:ascii="Bookman Old Style" w:hAnsi="Bookman Old Style"/>
          <w:sz w:val="24"/>
          <w:szCs w:val="24"/>
        </w:rPr>
        <w:t>, szakmai programok megvalósulása ér</w:t>
      </w:r>
      <w:r w:rsidR="00141295">
        <w:rPr>
          <w:rFonts w:ascii="Bookman Old Style" w:hAnsi="Bookman Old Style"/>
          <w:sz w:val="24"/>
          <w:szCs w:val="24"/>
        </w:rPr>
        <w:t>dekében pályázati leh</w:t>
      </w:r>
      <w:r w:rsidR="00921641">
        <w:rPr>
          <w:rFonts w:ascii="Bookman Old Style" w:hAnsi="Bookman Old Style"/>
          <w:sz w:val="24"/>
          <w:szCs w:val="24"/>
        </w:rPr>
        <w:t>etőségek kutatása, kihasználása.</w:t>
      </w:r>
      <w:r w:rsidR="00141295">
        <w:rPr>
          <w:rFonts w:ascii="Bookman Old Style" w:hAnsi="Bookman Old Style"/>
          <w:sz w:val="24"/>
          <w:szCs w:val="24"/>
        </w:rPr>
        <w:t xml:space="preserve"> </w:t>
      </w:r>
      <w:r w:rsidR="008D6939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            - </w:t>
      </w:r>
      <w:r w:rsidR="00141295">
        <w:rPr>
          <w:rFonts w:ascii="Bookman Old Style" w:hAnsi="Bookman Old Style"/>
          <w:sz w:val="24"/>
          <w:szCs w:val="24"/>
        </w:rPr>
        <w:t xml:space="preserve">A </w:t>
      </w:r>
      <w:r w:rsidR="00EC11E9" w:rsidRPr="00EC11E9">
        <w:rPr>
          <w:rFonts w:ascii="Bookman Old Style" w:hAnsi="Bookman Old Style"/>
          <w:sz w:val="24"/>
          <w:szCs w:val="24"/>
        </w:rPr>
        <w:t>programok megvalósulásához, eszközbesz</w:t>
      </w:r>
      <w:r w:rsidR="00141295">
        <w:rPr>
          <w:rFonts w:ascii="Bookman Old Style" w:hAnsi="Bookman Old Style"/>
          <w:sz w:val="24"/>
          <w:szCs w:val="24"/>
        </w:rPr>
        <w:t>erzésekhez szponzorok keresése.</w:t>
      </w:r>
    </w:p>
    <w:p w:rsidR="00921641" w:rsidRPr="00EC11E9" w:rsidRDefault="00141295" w:rsidP="008D693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Rövidtávú </w:t>
      </w:r>
      <w:proofErr w:type="gramStart"/>
      <w:r>
        <w:rPr>
          <w:rFonts w:ascii="Bookman Old Style" w:hAnsi="Bookman Old Style"/>
          <w:sz w:val="24"/>
          <w:szCs w:val="24"/>
        </w:rPr>
        <w:t>feladatok:</w:t>
      </w:r>
      <w:r w:rsidR="008E6AAC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="008E6AA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- I</w:t>
      </w:r>
      <w:r w:rsidR="008D6939">
        <w:rPr>
          <w:rFonts w:ascii="Bookman Old Style" w:hAnsi="Bookman Old Style"/>
          <w:sz w:val="24"/>
          <w:szCs w:val="24"/>
        </w:rPr>
        <w:t>gények felmérése alapj</w:t>
      </w:r>
      <w:r w:rsidR="008E6AAC">
        <w:rPr>
          <w:rFonts w:ascii="Bookman Old Style" w:hAnsi="Bookman Old Style"/>
          <w:sz w:val="24"/>
          <w:szCs w:val="24"/>
        </w:rPr>
        <w:t xml:space="preserve">án hiánylista készítése, </w:t>
      </w:r>
      <w:r w:rsidR="008D6939">
        <w:rPr>
          <w:rFonts w:ascii="Bookman Old Style" w:hAnsi="Bookman Old Style"/>
          <w:sz w:val="24"/>
          <w:szCs w:val="24"/>
        </w:rPr>
        <w:t>szükségességének mérlegelése, teljesítésének ütemezése.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51CB4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151CB4">
        <w:rPr>
          <w:rFonts w:ascii="Bookman Old Style" w:hAnsi="Bookman Old Style"/>
          <w:sz w:val="28"/>
          <w:szCs w:val="28"/>
        </w:rPr>
        <w:t xml:space="preserve">4.2.3. </w:t>
      </w:r>
      <w:r w:rsidRPr="00151CB4">
        <w:rPr>
          <w:rFonts w:ascii="Bookman Old Style" w:hAnsi="Bookman Old Style"/>
          <w:sz w:val="28"/>
          <w:szCs w:val="28"/>
          <w:u w:val="single"/>
        </w:rPr>
        <w:t>Szakmai munka fejlesztése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CD2A90" w:rsidRDefault="00CD2A90" w:rsidP="001E672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Célom az intézmény </w:t>
      </w:r>
      <w:r w:rsidR="00EC11E9" w:rsidRPr="00EC11E9">
        <w:rPr>
          <w:rFonts w:ascii="Bookman Old Style" w:hAnsi="Bookman Old Style"/>
          <w:sz w:val="24"/>
          <w:szCs w:val="24"/>
        </w:rPr>
        <w:t>eredményes belső fejlesztés</w:t>
      </w:r>
      <w:r>
        <w:rPr>
          <w:rFonts w:ascii="Bookman Old Style" w:hAnsi="Bookman Old Style"/>
          <w:sz w:val="24"/>
          <w:szCs w:val="24"/>
        </w:rPr>
        <w:t>e</w:t>
      </w:r>
      <w:r w:rsidR="00EC11E9" w:rsidRPr="00EC11E9">
        <w:rPr>
          <w:rFonts w:ascii="Bookman Old Style" w:hAnsi="Bookman Old Style"/>
          <w:sz w:val="24"/>
          <w:szCs w:val="24"/>
        </w:rPr>
        <w:t xml:space="preserve">, a hagyományok és az </w:t>
      </w:r>
      <w:r>
        <w:rPr>
          <w:rFonts w:ascii="Bookman Old Style" w:hAnsi="Bookman Old Style"/>
          <w:sz w:val="24"/>
          <w:szCs w:val="24"/>
        </w:rPr>
        <w:t>előremutató tervezés fenntartása, a nevelőmunkánkba</w:t>
      </w:r>
      <w:r w:rsidR="00EC11E9" w:rsidRPr="00EC11E9">
        <w:rPr>
          <w:rFonts w:ascii="Bookman Old Style" w:hAnsi="Bookman Old Style"/>
          <w:sz w:val="24"/>
          <w:szCs w:val="24"/>
        </w:rPr>
        <w:t>n elért ered</w:t>
      </w:r>
      <w:r w:rsidR="008E6AAC">
        <w:rPr>
          <w:rFonts w:ascii="Bookman Old Style" w:hAnsi="Bookman Old Style"/>
          <w:sz w:val="24"/>
          <w:szCs w:val="24"/>
        </w:rPr>
        <w:t>-</w:t>
      </w:r>
      <w:proofErr w:type="spellStart"/>
      <w:r w:rsidR="00EC11E9" w:rsidRPr="00EC11E9">
        <w:rPr>
          <w:rFonts w:ascii="Bookman Old Style" w:hAnsi="Bookman Old Style"/>
          <w:sz w:val="24"/>
          <w:szCs w:val="24"/>
        </w:rPr>
        <w:t>ménye</w:t>
      </w:r>
      <w:r>
        <w:rPr>
          <w:rFonts w:ascii="Bookman Old Style" w:hAnsi="Bookman Old Style"/>
          <w:sz w:val="24"/>
          <w:szCs w:val="24"/>
        </w:rPr>
        <w:t>ink</w:t>
      </w:r>
      <w:proofErr w:type="spellEnd"/>
      <w:r>
        <w:rPr>
          <w:rFonts w:ascii="Bookman Old Style" w:hAnsi="Bookman Old Style"/>
          <w:sz w:val="24"/>
          <w:szCs w:val="24"/>
        </w:rPr>
        <w:t xml:space="preserve">, sikereink </w:t>
      </w:r>
      <w:r w:rsidR="00EC11E9" w:rsidRPr="00EC11E9">
        <w:rPr>
          <w:rFonts w:ascii="Bookman Old Style" w:hAnsi="Bookman Old Style"/>
          <w:sz w:val="24"/>
          <w:szCs w:val="24"/>
        </w:rPr>
        <w:t>megtartása, a Pedagógiai Program célkitűz</w:t>
      </w:r>
      <w:r>
        <w:rPr>
          <w:rFonts w:ascii="Bookman Old Style" w:hAnsi="Bookman Old Style"/>
          <w:sz w:val="24"/>
          <w:szCs w:val="24"/>
        </w:rPr>
        <w:t>éseinek megvalósítás</w:t>
      </w:r>
      <w:r w:rsidR="00C66A73">
        <w:rPr>
          <w:rFonts w:ascii="Bookman Old Style" w:hAnsi="Bookman Old Style"/>
          <w:sz w:val="24"/>
          <w:szCs w:val="24"/>
        </w:rPr>
        <w:t xml:space="preserve">a, </w:t>
      </w:r>
      <w:r>
        <w:rPr>
          <w:rFonts w:ascii="Bookman Old Style" w:hAnsi="Bookman Old Style"/>
          <w:sz w:val="24"/>
          <w:szCs w:val="24"/>
        </w:rPr>
        <w:t xml:space="preserve">sokszínű </w:t>
      </w:r>
      <w:r w:rsidR="00EC11E9" w:rsidRPr="00EC11E9">
        <w:rPr>
          <w:rFonts w:ascii="Bookman Old Style" w:hAnsi="Bookman Old Style"/>
          <w:sz w:val="24"/>
          <w:szCs w:val="24"/>
        </w:rPr>
        <w:t xml:space="preserve">nevelési intézmény működtetése, </w:t>
      </w:r>
      <w:r>
        <w:rPr>
          <w:rFonts w:ascii="Bookman Old Style" w:hAnsi="Bookman Old Style"/>
          <w:sz w:val="24"/>
          <w:szCs w:val="24"/>
        </w:rPr>
        <w:t xml:space="preserve">amely </w:t>
      </w:r>
      <w:r w:rsidR="00EC11E9" w:rsidRPr="00EC11E9">
        <w:rPr>
          <w:rFonts w:ascii="Bookman Old Style" w:hAnsi="Bookman Old Style"/>
          <w:sz w:val="24"/>
          <w:szCs w:val="24"/>
        </w:rPr>
        <w:t>meg</w:t>
      </w:r>
      <w:r>
        <w:rPr>
          <w:rFonts w:ascii="Bookman Old Style" w:hAnsi="Bookman Old Style"/>
          <w:sz w:val="24"/>
          <w:szCs w:val="24"/>
        </w:rPr>
        <w:t>felel</w:t>
      </w:r>
      <w:r w:rsidR="008E6AAC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C11E9">
        <w:rPr>
          <w:rFonts w:ascii="Bookman Old Style" w:hAnsi="Bookman Old Style"/>
          <w:sz w:val="24"/>
          <w:szCs w:val="24"/>
        </w:rPr>
        <w:t>társadalmi, fenntartói</w:t>
      </w:r>
      <w:r>
        <w:rPr>
          <w:rFonts w:ascii="Bookman Old Style" w:hAnsi="Bookman Old Style"/>
          <w:sz w:val="24"/>
          <w:szCs w:val="24"/>
        </w:rPr>
        <w:t xml:space="preserve"> szülői és dolgozói </w:t>
      </w:r>
      <w:r w:rsidR="00815502">
        <w:rPr>
          <w:rFonts w:ascii="Bookman Old Style" w:hAnsi="Bookman Old Style"/>
          <w:sz w:val="24"/>
          <w:szCs w:val="24"/>
        </w:rPr>
        <w:t xml:space="preserve">elvárásoknak. </w:t>
      </w:r>
    </w:p>
    <w:p w:rsidR="00CD2A90" w:rsidRDefault="00815502" w:rsidP="001E672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C66A73">
        <w:rPr>
          <w:rFonts w:ascii="Bookman Old Style" w:hAnsi="Bookman Old Style"/>
          <w:sz w:val="24"/>
          <w:szCs w:val="24"/>
        </w:rPr>
        <w:t xml:space="preserve"> </w:t>
      </w:r>
      <w:r w:rsidR="00CD2A90">
        <w:rPr>
          <w:rFonts w:ascii="Bookman Old Style" w:hAnsi="Bookman Old Style"/>
          <w:sz w:val="24"/>
          <w:szCs w:val="24"/>
        </w:rPr>
        <w:t>hatékony működés</w:t>
      </w:r>
      <w:r w:rsidR="00EC11E9" w:rsidRPr="00EC11E9">
        <w:rPr>
          <w:rFonts w:ascii="Bookman Old Style" w:hAnsi="Bookman Old Style"/>
          <w:sz w:val="24"/>
          <w:szCs w:val="24"/>
        </w:rPr>
        <w:t xml:space="preserve"> érdekében</w:t>
      </w:r>
      <w:r>
        <w:rPr>
          <w:rFonts w:ascii="Bookman Old Style" w:hAnsi="Bookman Old Style"/>
          <w:sz w:val="24"/>
          <w:szCs w:val="24"/>
        </w:rPr>
        <w:t xml:space="preserve"> továbbra is fontosnak tartom </w:t>
      </w:r>
      <w:r w:rsidR="00EC11E9" w:rsidRPr="00EC11E9">
        <w:rPr>
          <w:rFonts w:ascii="Bookman Old Style" w:hAnsi="Bookman Old Style"/>
          <w:sz w:val="24"/>
          <w:szCs w:val="24"/>
        </w:rPr>
        <w:t>óvodá</w:t>
      </w:r>
      <w:r>
        <w:rPr>
          <w:rFonts w:ascii="Bookman Old Style" w:hAnsi="Bookman Old Style"/>
          <w:sz w:val="24"/>
          <w:szCs w:val="24"/>
        </w:rPr>
        <w:t>n</w:t>
      </w:r>
      <w:r w:rsidR="00EC11E9" w:rsidRPr="00EC11E9">
        <w:rPr>
          <w:rFonts w:ascii="Bookman Old Style" w:hAnsi="Bookman Old Style"/>
          <w:sz w:val="24"/>
          <w:szCs w:val="24"/>
        </w:rPr>
        <w:t>k önálló arculatának me</w:t>
      </w:r>
      <w:r w:rsidR="00CD2A90">
        <w:rPr>
          <w:rFonts w:ascii="Bookman Old Style" w:hAnsi="Bookman Old Style"/>
          <w:sz w:val="24"/>
          <w:szCs w:val="24"/>
        </w:rPr>
        <w:t>gtartását, a szervezeti kultúra további fejlesztését.</w:t>
      </w:r>
    </w:p>
    <w:p w:rsidR="00CD2A90" w:rsidRDefault="00CD2A90" w:rsidP="001E672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Ennek érdekében folyamatosan szükséges a </w:t>
      </w:r>
      <w:r w:rsidRPr="00C543D5">
        <w:rPr>
          <w:rFonts w:ascii="Bookman Old Style" w:hAnsi="Bookman Old Style"/>
          <w:b/>
          <w:sz w:val="24"/>
          <w:szCs w:val="24"/>
        </w:rPr>
        <w:t xml:space="preserve">PDCA </w:t>
      </w:r>
      <w:r>
        <w:rPr>
          <w:rFonts w:ascii="Bookman Old Style" w:hAnsi="Bookman Old Style"/>
          <w:sz w:val="24"/>
          <w:szCs w:val="24"/>
        </w:rPr>
        <w:t>ciklusnak megfelelő tudatos tervezés; többs</w:t>
      </w:r>
      <w:r w:rsidR="00B03FCF">
        <w:rPr>
          <w:rFonts w:ascii="Bookman Old Style" w:hAnsi="Bookman Old Style"/>
          <w:sz w:val="24"/>
          <w:szCs w:val="24"/>
        </w:rPr>
        <w:t>zör visszatérő módon utaltam rá és hangsúlyozta</w:t>
      </w:r>
      <w:r>
        <w:rPr>
          <w:rFonts w:ascii="Bookman Old Style" w:hAnsi="Bookman Old Style"/>
          <w:sz w:val="24"/>
          <w:szCs w:val="24"/>
        </w:rPr>
        <w:t xml:space="preserve">m a pályázatomban az </w:t>
      </w:r>
      <w:r w:rsidR="00B03FCF">
        <w:rPr>
          <w:rFonts w:ascii="Bookman Old Style" w:hAnsi="Bookman Old Style"/>
          <w:sz w:val="24"/>
          <w:szCs w:val="24"/>
          <w:u w:val="single"/>
        </w:rPr>
        <w:t xml:space="preserve">önelemzés és </w:t>
      </w:r>
      <w:r w:rsidRPr="00B03FCF">
        <w:rPr>
          <w:rFonts w:ascii="Bookman Old Style" w:hAnsi="Bookman Old Style"/>
          <w:sz w:val="24"/>
          <w:szCs w:val="24"/>
          <w:u w:val="single"/>
        </w:rPr>
        <w:t>beválás vizsgálatának szerepét</w:t>
      </w:r>
      <w:r>
        <w:rPr>
          <w:rFonts w:ascii="Bookman Old Style" w:hAnsi="Bookman Old Style"/>
          <w:sz w:val="24"/>
          <w:szCs w:val="24"/>
        </w:rPr>
        <w:t xml:space="preserve"> a </w:t>
      </w:r>
      <w:r w:rsidRPr="00B03FCF">
        <w:rPr>
          <w:rFonts w:ascii="Bookman Old Style" w:hAnsi="Bookman Old Style"/>
          <w:sz w:val="24"/>
          <w:szCs w:val="24"/>
          <w:u w:val="single"/>
        </w:rPr>
        <w:t xml:space="preserve">szükséges beavatkozás, korrekció, </w:t>
      </w:r>
      <w:r w:rsidR="00B03FCF">
        <w:rPr>
          <w:rFonts w:ascii="Bookman Old Style" w:hAnsi="Bookman Old Style"/>
          <w:sz w:val="24"/>
          <w:szCs w:val="24"/>
          <w:u w:val="single"/>
        </w:rPr>
        <w:t xml:space="preserve">és </w:t>
      </w:r>
      <w:r w:rsidRPr="00B03FCF">
        <w:rPr>
          <w:rFonts w:ascii="Bookman Old Style" w:hAnsi="Bookman Old Style"/>
          <w:sz w:val="24"/>
          <w:szCs w:val="24"/>
          <w:u w:val="single"/>
        </w:rPr>
        <w:t>újratervezés érdekében</w:t>
      </w:r>
      <w:r>
        <w:rPr>
          <w:rFonts w:ascii="Bookman Old Style" w:hAnsi="Bookman Old Style"/>
          <w:sz w:val="24"/>
          <w:szCs w:val="24"/>
        </w:rPr>
        <w:t>.</w:t>
      </w:r>
    </w:p>
    <w:p w:rsidR="00052BDD" w:rsidRDefault="00EC11E9" w:rsidP="001C5D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lastRenderedPageBreak/>
        <w:t>Hos</w:t>
      </w:r>
      <w:r w:rsidR="00CD2A90">
        <w:rPr>
          <w:rFonts w:ascii="Bookman Old Style" w:hAnsi="Bookman Old Style"/>
          <w:sz w:val="24"/>
          <w:szCs w:val="24"/>
        </w:rPr>
        <w:t xml:space="preserve">szú </w:t>
      </w:r>
      <w:r w:rsidRPr="00EC11E9">
        <w:rPr>
          <w:rFonts w:ascii="Bookman Old Style" w:hAnsi="Bookman Old Style"/>
          <w:sz w:val="24"/>
          <w:szCs w:val="24"/>
        </w:rPr>
        <w:t>táv</w:t>
      </w:r>
      <w:r w:rsidR="00CD2A90">
        <w:rPr>
          <w:rFonts w:ascii="Bookman Old Style" w:hAnsi="Bookman Old Style"/>
          <w:sz w:val="24"/>
          <w:szCs w:val="24"/>
        </w:rPr>
        <w:t xml:space="preserve">ú feladatok: </w:t>
      </w:r>
    </w:p>
    <w:p w:rsidR="001C5DC9" w:rsidRPr="00C543D5" w:rsidRDefault="00052BDD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543D5">
        <w:rPr>
          <w:rFonts w:ascii="Bookman Old Style" w:hAnsi="Bookman Old Style"/>
          <w:i/>
          <w:sz w:val="24"/>
          <w:szCs w:val="24"/>
        </w:rPr>
        <w:t>F</w:t>
      </w:r>
      <w:r w:rsidR="001C5DC9" w:rsidRPr="00C543D5">
        <w:rPr>
          <w:rFonts w:ascii="Bookman Old Style" w:hAnsi="Bookman Old Style"/>
          <w:i/>
          <w:sz w:val="24"/>
          <w:szCs w:val="24"/>
        </w:rPr>
        <w:t xml:space="preserve">ontos </w:t>
      </w:r>
      <w:r w:rsidR="00CD2A90" w:rsidRPr="00C543D5">
        <w:rPr>
          <w:rFonts w:ascii="Bookman Old Style" w:hAnsi="Bookman Old Style"/>
          <w:i/>
          <w:sz w:val="24"/>
          <w:szCs w:val="24"/>
        </w:rPr>
        <w:t xml:space="preserve">a </w:t>
      </w:r>
      <w:r w:rsidR="00EC11E9" w:rsidRPr="00C543D5">
        <w:rPr>
          <w:rFonts w:ascii="Bookman Old Style" w:hAnsi="Bookman Old Style"/>
          <w:i/>
          <w:sz w:val="24"/>
          <w:szCs w:val="24"/>
        </w:rPr>
        <w:t>meglévő szakképesítések kihasz</w:t>
      </w:r>
      <w:r w:rsidR="00CD2A90" w:rsidRPr="00C543D5">
        <w:rPr>
          <w:rFonts w:ascii="Bookman Old Style" w:hAnsi="Bookman Old Style"/>
          <w:i/>
          <w:sz w:val="24"/>
          <w:szCs w:val="24"/>
        </w:rPr>
        <w:t>nálása, ill.</w:t>
      </w:r>
      <w:r w:rsidR="00C543D5">
        <w:rPr>
          <w:rFonts w:ascii="Bookman Old Style" w:hAnsi="Bookman Old Style"/>
          <w:i/>
          <w:sz w:val="24"/>
          <w:szCs w:val="24"/>
        </w:rPr>
        <w:t xml:space="preserve"> az óvodánk sajátos arculatának</w:t>
      </w:r>
      <w:r w:rsidR="00CD2A90" w:rsidRPr="00C543D5">
        <w:rPr>
          <w:rFonts w:ascii="Bookman Old Style" w:hAnsi="Bookman Old Style"/>
          <w:i/>
          <w:sz w:val="24"/>
          <w:szCs w:val="24"/>
        </w:rPr>
        <w:t xml:space="preserve"> </w:t>
      </w:r>
      <w:r w:rsidR="00815502" w:rsidRPr="00C543D5">
        <w:rPr>
          <w:rFonts w:ascii="Bookman Old Style" w:hAnsi="Bookman Old Style"/>
          <w:i/>
          <w:sz w:val="24"/>
          <w:szCs w:val="24"/>
        </w:rPr>
        <w:t xml:space="preserve">megfelelő új </w:t>
      </w:r>
      <w:r w:rsidR="00EC11E9" w:rsidRPr="00C543D5">
        <w:rPr>
          <w:rFonts w:ascii="Bookman Old Style" w:hAnsi="Bookman Old Style"/>
          <w:i/>
          <w:sz w:val="24"/>
          <w:szCs w:val="24"/>
        </w:rPr>
        <w:t>képe</w:t>
      </w:r>
      <w:r w:rsidR="00815502" w:rsidRPr="00C543D5">
        <w:rPr>
          <w:rFonts w:ascii="Bookman Old Style" w:hAnsi="Bookman Old Style"/>
          <w:i/>
          <w:sz w:val="24"/>
          <w:szCs w:val="24"/>
        </w:rPr>
        <w:t>sí</w:t>
      </w:r>
      <w:r w:rsidR="00CD2A90" w:rsidRPr="00C543D5">
        <w:rPr>
          <w:rFonts w:ascii="Bookman Old Style" w:hAnsi="Bookman Old Style"/>
          <w:i/>
          <w:sz w:val="24"/>
          <w:szCs w:val="24"/>
        </w:rPr>
        <w:t xml:space="preserve">tések megszerzésére ösztönzés a </w:t>
      </w:r>
      <w:r w:rsidRPr="00C543D5">
        <w:rPr>
          <w:rFonts w:ascii="Bookman Old Style" w:hAnsi="Bookman Old Style"/>
          <w:i/>
          <w:sz w:val="24"/>
          <w:szCs w:val="24"/>
        </w:rPr>
        <w:t xml:space="preserve">kötelezett és a </w:t>
      </w:r>
      <w:r w:rsidR="001C5DC9" w:rsidRPr="00C543D5">
        <w:rPr>
          <w:rFonts w:ascii="Bookman Old Style" w:hAnsi="Bookman Old Style"/>
          <w:i/>
          <w:sz w:val="24"/>
          <w:szCs w:val="24"/>
        </w:rPr>
        <w:t>leendő kollégáink esetében.</w:t>
      </w:r>
    </w:p>
    <w:p w:rsidR="001C5DC9" w:rsidRPr="00C543D5" w:rsidRDefault="001C5DC9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543D5">
        <w:rPr>
          <w:rFonts w:ascii="Bookman Old Style" w:hAnsi="Bookman Old Style"/>
          <w:i/>
          <w:sz w:val="24"/>
          <w:szCs w:val="24"/>
        </w:rPr>
        <w:t>Itt emelném ki újra annak fontosságát, hogy a következő években egyre idősödő közösségünk folyamatos átalakulása szempontjából óriási jelentősége van az új kollégák kiválasztásának, mely során a nevelési elveinkkel és fő célkitűzéseinkkel való azonosulás</w:t>
      </w:r>
      <w:r w:rsidR="00C543D5" w:rsidRPr="00C543D5">
        <w:rPr>
          <w:rFonts w:ascii="Bookman Old Style" w:hAnsi="Bookman Old Style"/>
          <w:i/>
          <w:sz w:val="24"/>
          <w:szCs w:val="24"/>
        </w:rPr>
        <w:t xml:space="preserve"> az elsődleges elvárásom</w:t>
      </w:r>
      <w:r w:rsidRPr="00C543D5">
        <w:rPr>
          <w:rFonts w:ascii="Bookman Old Style" w:hAnsi="Bookman Old Style"/>
          <w:i/>
          <w:sz w:val="24"/>
          <w:szCs w:val="24"/>
        </w:rPr>
        <w:t>.</w:t>
      </w:r>
    </w:p>
    <w:p w:rsidR="00E568B4" w:rsidRDefault="00EC11E9" w:rsidP="001E672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Közép</w:t>
      </w:r>
      <w:r w:rsidR="001C5DC9">
        <w:rPr>
          <w:rFonts w:ascii="Bookman Old Style" w:hAnsi="Bookman Old Style"/>
          <w:sz w:val="24"/>
          <w:szCs w:val="24"/>
        </w:rPr>
        <w:t>távú feladatok:</w:t>
      </w:r>
    </w:p>
    <w:p w:rsidR="00E568B4" w:rsidRDefault="001C5DC9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568B4">
        <w:rPr>
          <w:rFonts w:ascii="Bookman Old Style" w:hAnsi="Bookman Old Style"/>
          <w:sz w:val="24"/>
          <w:szCs w:val="24"/>
        </w:rPr>
        <w:t>Pedagógiai Program szerint</w:t>
      </w:r>
      <w:r w:rsidR="00EC11E9" w:rsidRPr="00E568B4">
        <w:rPr>
          <w:rFonts w:ascii="Bookman Old Style" w:hAnsi="Bookman Old Style"/>
          <w:sz w:val="24"/>
          <w:szCs w:val="24"/>
        </w:rPr>
        <w:t xml:space="preserve"> szakmai</w:t>
      </w:r>
      <w:r w:rsidRPr="00E568B4">
        <w:rPr>
          <w:rFonts w:ascii="Bookman Old Style" w:hAnsi="Bookman Old Style"/>
          <w:sz w:val="24"/>
          <w:szCs w:val="24"/>
        </w:rPr>
        <w:t>ságunk –</w:t>
      </w:r>
      <w:r w:rsidR="00EC11E9" w:rsidRPr="00E568B4">
        <w:rPr>
          <w:rFonts w:ascii="Bookman Old Style" w:hAnsi="Bookman Old Style"/>
          <w:sz w:val="24"/>
          <w:szCs w:val="24"/>
        </w:rPr>
        <w:t xml:space="preserve"> mód</w:t>
      </w:r>
      <w:r w:rsidRPr="00E568B4">
        <w:rPr>
          <w:rFonts w:ascii="Bookman Old Style" w:hAnsi="Bookman Old Style"/>
          <w:sz w:val="24"/>
          <w:szCs w:val="24"/>
        </w:rPr>
        <w:t xml:space="preserve">szertani kultúránk </w:t>
      </w:r>
      <w:r w:rsidR="00EC11E9" w:rsidRPr="00E568B4">
        <w:rPr>
          <w:rFonts w:ascii="Bookman Old Style" w:hAnsi="Bookman Old Style"/>
          <w:sz w:val="24"/>
          <w:szCs w:val="24"/>
        </w:rPr>
        <w:t>folyamat</w:t>
      </w:r>
      <w:r w:rsidRPr="00E568B4">
        <w:rPr>
          <w:rFonts w:ascii="Bookman Old Style" w:hAnsi="Bookman Old Style"/>
          <w:sz w:val="24"/>
          <w:szCs w:val="24"/>
        </w:rPr>
        <w:t>os korsze</w:t>
      </w:r>
      <w:r w:rsidR="00B03FCF">
        <w:rPr>
          <w:rFonts w:ascii="Bookman Old Style" w:hAnsi="Bookman Old Style"/>
          <w:sz w:val="24"/>
          <w:szCs w:val="24"/>
        </w:rPr>
        <w:t>rűsítése</w:t>
      </w:r>
      <w:r w:rsidR="00921641">
        <w:rPr>
          <w:rFonts w:ascii="Bookman Old Style" w:hAnsi="Bookman Old Style"/>
          <w:sz w:val="24"/>
          <w:szCs w:val="24"/>
        </w:rPr>
        <w:t>.</w:t>
      </w:r>
    </w:p>
    <w:p w:rsidR="00E568B4" w:rsidRDefault="00E568B4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568B4">
        <w:rPr>
          <w:rFonts w:ascii="Bookman Old Style" w:hAnsi="Bookman Old Style"/>
          <w:sz w:val="24"/>
          <w:szCs w:val="24"/>
        </w:rPr>
        <w:t>A</w:t>
      </w:r>
      <w:r w:rsidR="00EC11E9" w:rsidRPr="00E568B4">
        <w:rPr>
          <w:rFonts w:ascii="Bookman Old Style" w:hAnsi="Bookman Old Style"/>
          <w:sz w:val="24"/>
          <w:szCs w:val="24"/>
        </w:rPr>
        <w:t xml:space="preserve"> folyamatos </w:t>
      </w:r>
      <w:r w:rsidRPr="00E568B4">
        <w:rPr>
          <w:rFonts w:ascii="Bookman Old Style" w:hAnsi="Bookman Old Style"/>
          <w:sz w:val="24"/>
          <w:szCs w:val="24"/>
        </w:rPr>
        <w:t>szakmai fejlődés érdekében a szakmai munkaközösségekben v</w:t>
      </w:r>
      <w:r w:rsidR="00B03FCF">
        <w:rPr>
          <w:rFonts w:ascii="Bookman Old Style" w:hAnsi="Bookman Old Style"/>
          <w:sz w:val="24"/>
          <w:szCs w:val="24"/>
        </w:rPr>
        <w:t>aló aktív részvétel biztosítása</w:t>
      </w:r>
      <w:r w:rsidR="00921641">
        <w:rPr>
          <w:rFonts w:ascii="Bookman Old Style" w:hAnsi="Bookman Old Style"/>
          <w:sz w:val="24"/>
          <w:szCs w:val="24"/>
        </w:rPr>
        <w:t>.</w:t>
      </w:r>
    </w:p>
    <w:p w:rsidR="00E568B4" w:rsidRDefault="00E568B4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568B4">
        <w:rPr>
          <w:rFonts w:ascii="Bookman Old Style" w:hAnsi="Bookman Old Style"/>
          <w:sz w:val="24"/>
          <w:szCs w:val="24"/>
        </w:rPr>
        <w:t>Belső tudásmegosztás</w:t>
      </w:r>
      <w:r w:rsidR="00EC11E9" w:rsidRPr="00E568B4">
        <w:rPr>
          <w:rFonts w:ascii="Bookman Old Style" w:hAnsi="Bookman Old Style"/>
          <w:sz w:val="24"/>
          <w:szCs w:val="24"/>
        </w:rPr>
        <w:t xml:space="preserve"> ha</w:t>
      </w:r>
      <w:r w:rsidRPr="00E568B4">
        <w:rPr>
          <w:rFonts w:ascii="Bookman Old Style" w:hAnsi="Bookman Old Style"/>
          <w:sz w:val="24"/>
          <w:szCs w:val="24"/>
        </w:rPr>
        <w:t>tékony gyak</w:t>
      </w:r>
      <w:r w:rsidR="00B03FCF">
        <w:rPr>
          <w:rFonts w:ascii="Bookman Old Style" w:hAnsi="Bookman Old Style"/>
          <w:sz w:val="24"/>
          <w:szCs w:val="24"/>
        </w:rPr>
        <w:t>orlatának folytatása</w:t>
      </w:r>
    </w:p>
    <w:p w:rsidR="00E568B4" w:rsidRDefault="00C543D5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Óvodán belüli </w:t>
      </w:r>
      <w:r w:rsidR="00B03FCF">
        <w:rPr>
          <w:rFonts w:ascii="Bookman Old Style" w:hAnsi="Bookman Old Style"/>
          <w:sz w:val="24"/>
          <w:szCs w:val="24"/>
        </w:rPr>
        <w:t>bemutatók szervezése</w:t>
      </w:r>
      <w:r w:rsidR="00921641">
        <w:rPr>
          <w:rFonts w:ascii="Bookman Old Style" w:hAnsi="Bookman Old Style"/>
          <w:sz w:val="24"/>
          <w:szCs w:val="24"/>
        </w:rPr>
        <w:t>.</w:t>
      </w:r>
    </w:p>
    <w:p w:rsidR="00E568B4" w:rsidRDefault="00E568B4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568B4">
        <w:rPr>
          <w:rFonts w:ascii="Bookman Old Style" w:hAnsi="Bookman Old Style"/>
          <w:sz w:val="24"/>
          <w:szCs w:val="24"/>
        </w:rPr>
        <w:t>Az óvodák közötti kölcsönös hospitálások ere</w:t>
      </w:r>
      <w:r w:rsidR="00B03FCF">
        <w:rPr>
          <w:rFonts w:ascii="Bookman Old Style" w:hAnsi="Bookman Old Style"/>
          <w:sz w:val="24"/>
          <w:szCs w:val="24"/>
        </w:rPr>
        <w:t>dményes rendszerének megtartása</w:t>
      </w:r>
      <w:r w:rsidR="00921641">
        <w:rPr>
          <w:rFonts w:ascii="Bookman Old Style" w:hAnsi="Bookman Old Style"/>
          <w:sz w:val="24"/>
          <w:szCs w:val="24"/>
        </w:rPr>
        <w:t>.</w:t>
      </w:r>
    </w:p>
    <w:p w:rsidR="00E568B4" w:rsidRDefault="00E568B4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közös </w:t>
      </w:r>
      <w:r w:rsidR="00EC11E9" w:rsidRPr="00E568B4">
        <w:rPr>
          <w:rFonts w:ascii="Bookman Old Style" w:hAnsi="Bookman Old Style"/>
          <w:sz w:val="24"/>
          <w:szCs w:val="24"/>
        </w:rPr>
        <w:t>célok megvalósítása érdekében</w:t>
      </w:r>
      <w:r>
        <w:rPr>
          <w:rFonts w:ascii="Bookman Old Style" w:hAnsi="Bookman Old Style"/>
          <w:sz w:val="24"/>
          <w:szCs w:val="24"/>
        </w:rPr>
        <w:t xml:space="preserve"> -</w:t>
      </w:r>
      <w:r w:rsidR="00EC11E9" w:rsidRPr="00E568B4">
        <w:rPr>
          <w:rFonts w:ascii="Bookman Old Style" w:hAnsi="Bookman Old Style"/>
          <w:sz w:val="24"/>
          <w:szCs w:val="24"/>
        </w:rPr>
        <w:t xml:space="preserve"> a pedagógiai munkát segítő, akt</w:t>
      </w:r>
      <w:r w:rsidR="00B03FCF">
        <w:rPr>
          <w:rFonts w:ascii="Bookman Old Style" w:hAnsi="Bookman Old Style"/>
          <w:sz w:val="24"/>
          <w:szCs w:val="24"/>
        </w:rPr>
        <w:t>ív alkalmazotti kör működtetése</w:t>
      </w:r>
      <w:r w:rsidR="00921641">
        <w:rPr>
          <w:rFonts w:ascii="Bookman Old Style" w:hAnsi="Bookman Old Style"/>
          <w:sz w:val="24"/>
          <w:szCs w:val="24"/>
        </w:rPr>
        <w:t>.</w:t>
      </w:r>
    </w:p>
    <w:p w:rsidR="00815502" w:rsidRPr="00E568B4" w:rsidRDefault="00E568B4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EC11E9" w:rsidRPr="00E568B4">
        <w:rPr>
          <w:rFonts w:ascii="Bookman Old Style" w:hAnsi="Bookman Old Style"/>
          <w:sz w:val="24"/>
          <w:szCs w:val="24"/>
        </w:rPr>
        <w:t>kiemelt figyelmet igénylő</w:t>
      </w:r>
      <w:r>
        <w:rPr>
          <w:rFonts w:ascii="Bookman Old Style" w:hAnsi="Bookman Old Style"/>
          <w:sz w:val="24"/>
          <w:szCs w:val="24"/>
        </w:rPr>
        <w:t xml:space="preserve"> gyermekekkel való eredményes</w:t>
      </w:r>
      <w:r w:rsidR="00EC11E9" w:rsidRPr="00E568B4">
        <w:rPr>
          <w:rFonts w:ascii="Bookman Old Style" w:hAnsi="Bookman Old Style"/>
          <w:sz w:val="24"/>
          <w:szCs w:val="24"/>
        </w:rPr>
        <w:t xml:space="preserve"> f</w:t>
      </w:r>
      <w:r>
        <w:rPr>
          <w:rFonts w:ascii="Bookman Old Style" w:hAnsi="Bookman Old Style"/>
          <w:sz w:val="24"/>
          <w:szCs w:val="24"/>
        </w:rPr>
        <w:t>oglalkozás érdekében képzések, előadások szervezése, szakmai kapcsolatok kiterjesztése, szakemberek bevonása.</w:t>
      </w:r>
    </w:p>
    <w:p w:rsidR="00052BDD" w:rsidRDefault="00EC11E9" w:rsidP="001E672D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Rövid távú feladatok:</w:t>
      </w:r>
    </w:p>
    <w:p w:rsidR="00052BDD" w:rsidRDefault="00052BDD" w:rsidP="001E672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543D5">
        <w:rPr>
          <w:rFonts w:ascii="Bookman Old Style" w:hAnsi="Bookman Old Style"/>
          <w:i/>
          <w:sz w:val="24"/>
          <w:szCs w:val="24"/>
        </w:rPr>
        <w:t>I</w:t>
      </w:r>
      <w:r w:rsidR="00EC11E9" w:rsidRPr="00C543D5">
        <w:rPr>
          <w:rFonts w:ascii="Bookman Old Style" w:hAnsi="Bookman Old Style"/>
          <w:i/>
          <w:sz w:val="24"/>
          <w:szCs w:val="24"/>
        </w:rPr>
        <w:t xml:space="preserve">ntézményi </w:t>
      </w:r>
      <w:r w:rsidR="00815502" w:rsidRPr="00C543D5">
        <w:rPr>
          <w:rFonts w:ascii="Bookman Old Style" w:hAnsi="Bookman Old Style"/>
          <w:i/>
          <w:sz w:val="24"/>
          <w:szCs w:val="24"/>
        </w:rPr>
        <w:t>szinten összehangolt munkaterv</w:t>
      </w:r>
      <w:r w:rsidR="00EC11E9" w:rsidRPr="00C543D5">
        <w:rPr>
          <w:rFonts w:ascii="Bookman Old Style" w:hAnsi="Bookman Old Style"/>
          <w:i/>
          <w:sz w:val="24"/>
          <w:szCs w:val="24"/>
        </w:rPr>
        <w:t xml:space="preserve"> készítése, amelyben az arányos munkamegosztás érdekébe</w:t>
      </w:r>
      <w:r w:rsidR="00C543D5" w:rsidRPr="00C543D5">
        <w:rPr>
          <w:rFonts w:ascii="Bookman Old Style" w:hAnsi="Bookman Old Style"/>
          <w:i/>
          <w:sz w:val="24"/>
          <w:szCs w:val="24"/>
        </w:rPr>
        <w:t xml:space="preserve">n a feladatok </w:t>
      </w:r>
      <w:proofErr w:type="gramStart"/>
      <w:r w:rsidR="00C543D5" w:rsidRPr="00C543D5">
        <w:rPr>
          <w:rFonts w:ascii="Bookman Old Style" w:hAnsi="Bookman Old Style"/>
          <w:i/>
          <w:sz w:val="24"/>
          <w:szCs w:val="24"/>
        </w:rPr>
        <w:t xml:space="preserve">delegálásánál </w:t>
      </w:r>
      <w:r w:rsidRPr="00C543D5">
        <w:rPr>
          <w:rFonts w:ascii="Bookman Old Style" w:hAnsi="Bookman Old Style"/>
          <w:i/>
          <w:sz w:val="24"/>
          <w:szCs w:val="24"/>
        </w:rPr>
        <w:t xml:space="preserve"> kollégáimat</w:t>
      </w:r>
      <w:proofErr w:type="gramEnd"/>
      <w:r w:rsidRPr="00C543D5">
        <w:rPr>
          <w:rFonts w:ascii="Bookman Old Style" w:hAnsi="Bookman Old Style"/>
          <w:i/>
          <w:sz w:val="24"/>
          <w:szCs w:val="24"/>
        </w:rPr>
        <w:t xml:space="preserve"> arra ösztönzöm, hogy mindenki érdeklődéséne</w:t>
      </w:r>
      <w:r w:rsidR="00EC11E9" w:rsidRPr="00C543D5">
        <w:rPr>
          <w:rFonts w:ascii="Bookman Old Style" w:hAnsi="Bookman Old Style"/>
          <w:i/>
          <w:sz w:val="24"/>
          <w:szCs w:val="24"/>
        </w:rPr>
        <w:t xml:space="preserve">k, erejének, képzettségének megfelelő </w:t>
      </w:r>
      <w:r w:rsidRPr="00C543D5">
        <w:rPr>
          <w:rFonts w:ascii="Bookman Old Style" w:hAnsi="Bookman Old Style"/>
          <w:i/>
          <w:sz w:val="24"/>
          <w:szCs w:val="24"/>
        </w:rPr>
        <w:t>mértékben vállaljon feladatot.</w:t>
      </w:r>
    </w:p>
    <w:p w:rsidR="000143F7" w:rsidRPr="000143F7" w:rsidRDefault="000143F7" w:rsidP="001E672D">
      <w:pPr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C11E9" w:rsidRPr="00052BDD" w:rsidRDefault="00052BDD" w:rsidP="00052BD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Az ellenőrzési - é</w:t>
      </w:r>
      <w:r w:rsidR="00EC11E9" w:rsidRPr="00052BDD">
        <w:rPr>
          <w:rFonts w:ascii="Bookman Old Style" w:hAnsi="Bookman Old Style"/>
          <w:sz w:val="24"/>
          <w:szCs w:val="24"/>
        </w:rPr>
        <w:t>rtékelési folyamatok további</w:t>
      </w:r>
      <w:r>
        <w:rPr>
          <w:rFonts w:ascii="Bookman Old Style" w:hAnsi="Bookman Old Style"/>
          <w:sz w:val="24"/>
          <w:szCs w:val="24"/>
        </w:rPr>
        <w:t xml:space="preserve"> tervezett működtetése.</w:t>
      </w:r>
    </w:p>
    <w:p w:rsidR="00052BDD" w:rsidRDefault="00815502" w:rsidP="00052BDD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52BDD">
        <w:rPr>
          <w:rFonts w:ascii="Bookman Old Style" w:hAnsi="Bookman Old Style"/>
          <w:sz w:val="24"/>
          <w:szCs w:val="24"/>
        </w:rPr>
        <w:t>A</w:t>
      </w:r>
      <w:r w:rsidR="00EC11E9" w:rsidRPr="00052BDD">
        <w:rPr>
          <w:rFonts w:ascii="Bookman Old Style" w:hAnsi="Bookman Old Style"/>
          <w:sz w:val="24"/>
          <w:szCs w:val="24"/>
        </w:rPr>
        <w:t xml:space="preserve"> tervezés,</w:t>
      </w:r>
      <w:r w:rsidR="00052BDD">
        <w:rPr>
          <w:rFonts w:ascii="Bookman Old Style" w:hAnsi="Bookman Old Style"/>
          <w:sz w:val="24"/>
          <w:szCs w:val="24"/>
        </w:rPr>
        <w:t xml:space="preserve"> a</w:t>
      </w:r>
      <w:r w:rsidR="00EC11E9" w:rsidRPr="00052BDD">
        <w:rPr>
          <w:rFonts w:ascii="Bookman Old Style" w:hAnsi="Bookman Old Style"/>
          <w:sz w:val="24"/>
          <w:szCs w:val="24"/>
        </w:rPr>
        <w:t xml:space="preserve"> napi gyakor</w:t>
      </w:r>
      <w:r w:rsidR="00052BDD">
        <w:rPr>
          <w:rFonts w:ascii="Bookman Old Style" w:hAnsi="Bookman Old Style"/>
          <w:sz w:val="24"/>
          <w:szCs w:val="24"/>
        </w:rPr>
        <w:t xml:space="preserve">lat és az eredmények </w:t>
      </w:r>
      <w:proofErr w:type="spellStart"/>
      <w:r w:rsidR="00052BDD">
        <w:rPr>
          <w:rFonts w:ascii="Bookman Old Style" w:hAnsi="Bookman Old Style"/>
          <w:sz w:val="24"/>
          <w:szCs w:val="24"/>
        </w:rPr>
        <w:t>reflektivitásának</w:t>
      </w:r>
      <w:proofErr w:type="spellEnd"/>
      <w:r w:rsidR="00052BDD">
        <w:rPr>
          <w:rFonts w:ascii="Bookman Old Style" w:hAnsi="Bookman Old Style"/>
          <w:sz w:val="24"/>
          <w:szCs w:val="24"/>
        </w:rPr>
        <w:t xml:space="preserve"> figyelemmel kísérése.</w:t>
      </w:r>
    </w:p>
    <w:p w:rsidR="00B03FCF" w:rsidRPr="00B03FCF" w:rsidRDefault="00B01DAA" w:rsidP="00B03FCF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52BDD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akmai ellenőrzéseim során a jövőben is a pozitívumok kiemelésére</w:t>
      </w:r>
      <w:r w:rsidR="00815502" w:rsidRPr="00052BDD">
        <w:rPr>
          <w:rFonts w:ascii="Bookman Old Style" w:hAnsi="Bookman Old Style"/>
          <w:sz w:val="24"/>
          <w:szCs w:val="24"/>
        </w:rPr>
        <w:t>,</w:t>
      </w:r>
      <w:r w:rsidR="00EC11E9" w:rsidRPr="00052B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és </w:t>
      </w:r>
      <w:r w:rsidR="00C543D5">
        <w:rPr>
          <w:rFonts w:ascii="Bookman Old Style" w:hAnsi="Bookman Old Style"/>
          <w:sz w:val="24"/>
          <w:szCs w:val="24"/>
        </w:rPr>
        <w:t>fejlesztőcélú</w:t>
      </w:r>
      <w:r>
        <w:rPr>
          <w:rFonts w:ascii="Bookman Old Style" w:hAnsi="Bookman Old Style"/>
          <w:sz w:val="24"/>
          <w:szCs w:val="24"/>
        </w:rPr>
        <w:t xml:space="preserve"> értékelés megfogalmazására törekszem.</w:t>
      </w:r>
    </w:p>
    <w:p w:rsidR="003D0CFC" w:rsidRDefault="00EC11E9" w:rsidP="00EC11E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B36D36">
        <w:rPr>
          <w:rFonts w:ascii="Bookman Old Style" w:hAnsi="Bookman Old Style"/>
          <w:sz w:val="28"/>
          <w:szCs w:val="28"/>
        </w:rPr>
        <w:t xml:space="preserve">4.2.4. </w:t>
      </w:r>
      <w:r w:rsidRPr="003D0CFC">
        <w:rPr>
          <w:rFonts w:ascii="Bookman Old Style" w:hAnsi="Bookman Old Style"/>
          <w:sz w:val="28"/>
          <w:szCs w:val="28"/>
          <w:u w:val="single"/>
        </w:rPr>
        <w:t>Menedzsment szemlélet alakítása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C543D5" w:rsidRPr="004B6878" w:rsidRDefault="00C543D5" w:rsidP="001E672D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</w:t>
      </w:r>
      <w:r w:rsidR="001D52C9">
        <w:rPr>
          <w:rFonts w:ascii="Bookman Old Style" w:hAnsi="Bookman Old Style"/>
          <w:sz w:val="24"/>
          <w:szCs w:val="24"/>
        </w:rPr>
        <w:t xml:space="preserve">zetőként úgy érzem, </w:t>
      </w:r>
      <w:r>
        <w:rPr>
          <w:rFonts w:ascii="Bookman Old Style" w:hAnsi="Bookman Old Style"/>
          <w:sz w:val="24"/>
          <w:szCs w:val="24"/>
        </w:rPr>
        <w:t>az első helyek között szerepel a vezetői k</w:t>
      </w:r>
      <w:r w:rsidR="001D52C9">
        <w:rPr>
          <w:rFonts w:ascii="Bookman Old Style" w:hAnsi="Bookman Old Style"/>
          <w:sz w:val="24"/>
          <w:szCs w:val="24"/>
        </w:rPr>
        <w:t xml:space="preserve">épességek listáján az intézmény menedzselése.                                    </w:t>
      </w:r>
    </w:p>
    <w:p w:rsidR="00921641" w:rsidRDefault="003D0CFC" w:rsidP="001E672D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EC11E9" w:rsidRPr="00EC11E9">
        <w:rPr>
          <w:rFonts w:ascii="Bookman Old Style" w:hAnsi="Bookman Old Style"/>
          <w:sz w:val="24"/>
          <w:szCs w:val="24"/>
        </w:rPr>
        <w:t>szakmai, gazdálkodási feladatok mellett a vezetőnek kiemelkedő feladata az intézmény menedzselése, a m</w:t>
      </w:r>
      <w:r w:rsidR="00921641">
        <w:rPr>
          <w:rFonts w:ascii="Bookman Old Style" w:hAnsi="Bookman Old Style"/>
          <w:sz w:val="24"/>
          <w:szCs w:val="24"/>
        </w:rPr>
        <w:t>enedzser szemlélet alakítása. M</w:t>
      </w:r>
      <w:r w:rsidR="00EC11E9" w:rsidRPr="00EC11E9">
        <w:rPr>
          <w:rFonts w:ascii="Bookman Old Style" w:hAnsi="Bookman Old Style"/>
          <w:sz w:val="24"/>
          <w:szCs w:val="24"/>
        </w:rPr>
        <w:t>eg kell mutatnunk értékeinket, sikereinket, önálló arculatunkat. Célom a menedzser szemlélet mindennapokban való és a humán erőforrás területén is törté</w:t>
      </w:r>
      <w:r w:rsidR="00921641">
        <w:rPr>
          <w:rFonts w:ascii="Bookman Old Style" w:hAnsi="Bookman Old Style"/>
          <w:sz w:val="24"/>
          <w:szCs w:val="24"/>
        </w:rPr>
        <w:t xml:space="preserve">nő alkalmazása, amely szerint </w:t>
      </w:r>
      <w:r w:rsidR="00EC11E9" w:rsidRPr="00EC11E9">
        <w:rPr>
          <w:rFonts w:ascii="Bookman Old Style" w:hAnsi="Bookman Old Style"/>
          <w:sz w:val="24"/>
          <w:szCs w:val="24"/>
        </w:rPr>
        <w:t>érvényesüljön a megfelelő embert megfelelő feladatra elv.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670B1">
        <w:rPr>
          <w:rFonts w:ascii="Bookman Old Style" w:hAnsi="Bookman Old Style"/>
          <w:sz w:val="24"/>
          <w:szCs w:val="24"/>
        </w:rPr>
        <w:t xml:space="preserve">  </w:t>
      </w:r>
    </w:p>
    <w:p w:rsidR="00921641" w:rsidRDefault="003D0CFC" w:rsidP="0092164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Hosszú távú </w:t>
      </w:r>
      <w:proofErr w:type="gramStart"/>
      <w:r>
        <w:rPr>
          <w:rFonts w:ascii="Bookman Old Style" w:hAnsi="Bookman Old Style"/>
          <w:sz w:val="24"/>
          <w:szCs w:val="24"/>
        </w:rPr>
        <w:t>feladatok</w:t>
      </w:r>
      <w:r w:rsidR="00921641">
        <w:rPr>
          <w:rFonts w:ascii="Bookman Old Style" w:hAnsi="Bookman Old Style"/>
          <w:sz w:val="24"/>
          <w:szCs w:val="24"/>
        </w:rPr>
        <w:t>:</w:t>
      </w:r>
      <w:r w:rsidR="00EC11E9" w:rsidRPr="00EC11E9">
        <w:rPr>
          <w:rFonts w:ascii="Bookman Old Style" w:hAnsi="Bookman Old Style"/>
          <w:sz w:val="24"/>
          <w:szCs w:val="24"/>
        </w:rPr>
        <w:t xml:space="preserve"> </w:t>
      </w:r>
      <w:r w:rsidR="0092164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92164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- S</w:t>
      </w:r>
      <w:r w:rsidR="00EC11E9" w:rsidRPr="00EC11E9">
        <w:rPr>
          <w:rFonts w:ascii="Bookman Old Style" w:hAnsi="Bookman Old Style"/>
          <w:sz w:val="24"/>
          <w:szCs w:val="24"/>
        </w:rPr>
        <w:t>zakma</w:t>
      </w:r>
      <w:r w:rsidR="009670B1">
        <w:rPr>
          <w:rFonts w:ascii="Bookman Old Style" w:hAnsi="Bookman Old Style"/>
          <w:sz w:val="24"/>
          <w:szCs w:val="24"/>
        </w:rPr>
        <w:t>i igényesség megtartása, elvár</w:t>
      </w:r>
      <w:r w:rsidR="00921641">
        <w:rPr>
          <w:rFonts w:ascii="Bookman Old Style" w:hAnsi="Bookman Old Style"/>
          <w:sz w:val="24"/>
          <w:szCs w:val="24"/>
        </w:rPr>
        <w:t>ása.</w:t>
      </w:r>
    </w:p>
    <w:p w:rsidR="00EC11E9" w:rsidRPr="00EC11E9" w:rsidRDefault="00EC11E9" w:rsidP="0092164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>Középt</w:t>
      </w:r>
      <w:r w:rsidR="009670B1">
        <w:rPr>
          <w:rFonts w:ascii="Bookman Old Style" w:hAnsi="Bookman Old Style"/>
          <w:sz w:val="24"/>
          <w:szCs w:val="24"/>
        </w:rPr>
        <w:t xml:space="preserve">ávú </w:t>
      </w:r>
      <w:proofErr w:type="gramStart"/>
      <w:r w:rsidR="009670B1">
        <w:rPr>
          <w:rFonts w:ascii="Bookman Old Style" w:hAnsi="Bookman Old Style"/>
          <w:sz w:val="24"/>
          <w:szCs w:val="24"/>
        </w:rPr>
        <w:t>feladatok: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4C5909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4C590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- A</w:t>
      </w:r>
      <w:r w:rsidRPr="00EC11E9">
        <w:rPr>
          <w:rFonts w:ascii="Bookman Old Style" w:hAnsi="Bookman Old Style"/>
          <w:sz w:val="24"/>
          <w:szCs w:val="24"/>
        </w:rPr>
        <w:t>z intézmény népszerűsítése, menedzselés</w:t>
      </w:r>
      <w:r w:rsidR="009670B1">
        <w:rPr>
          <w:rFonts w:ascii="Bookman Old Style" w:hAnsi="Bookman Old Style"/>
          <w:sz w:val="24"/>
          <w:szCs w:val="24"/>
        </w:rPr>
        <w:t>e, szponzorok keresése -</w:t>
      </w:r>
      <w:r w:rsidRPr="00EC11E9">
        <w:rPr>
          <w:rFonts w:ascii="Bookman Old Style" w:hAnsi="Bookman Old Style"/>
          <w:sz w:val="24"/>
          <w:szCs w:val="24"/>
        </w:rPr>
        <w:t xml:space="preserve"> innováci</w:t>
      </w:r>
      <w:r w:rsidR="009670B1">
        <w:rPr>
          <w:rFonts w:ascii="Bookman Old Style" w:hAnsi="Bookman Old Style"/>
          <w:sz w:val="24"/>
          <w:szCs w:val="24"/>
        </w:rPr>
        <w:t>ós tevékenységek keresése, felkut</w:t>
      </w:r>
      <w:r w:rsidR="004C5909">
        <w:rPr>
          <w:rFonts w:ascii="Bookman Old Style" w:hAnsi="Bookman Old Style"/>
          <w:sz w:val="24"/>
          <w:szCs w:val="24"/>
        </w:rPr>
        <w:t xml:space="preserve">atása.                                      </w:t>
      </w:r>
      <w:r w:rsidR="009670B1">
        <w:rPr>
          <w:rFonts w:ascii="Bookman Old Style" w:hAnsi="Bookman Old Style"/>
          <w:sz w:val="24"/>
          <w:szCs w:val="24"/>
        </w:rPr>
        <w:t xml:space="preserve"> Rövid távú </w:t>
      </w:r>
      <w:proofErr w:type="gramStart"/>
      <w:r w:rsidR="009670B1">
        <w:rPr>
          <w:rFonts w:ascii="Bookman Old Style" w:hAnsi="Bookman Old Style"/>
          <w:sz w:val="24"/>
          <w:szCs w:val="24"/>
        </w:rPr>
        <w:t xml:space="preserve">feladatok: </w:t>
      </w:r>
      <w:r w:rsidR="004C5909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4C590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A</w:t>
      </w:r>
      <w:r w:rsidRPr="00EC11E9">
        <w:rPr>
          <w:rFonts w:ascii="Bookman Old Style" w:hAnsi="Bookman Old Style"/>
          <w:sz w:val="24"/>
          <w:szCs w:val="24"/>
        </w:rPr>
        <w:t xml:space="preserve"> szülőkkel</w:t>
      </w:r>
      <w:r w:rsidR="009670B1">
        <w:rPr>
          <w:rFonts w:ascii="Bookman Old Style" w:hAnsi="Bookman Old Style"/>
          <w:sz w:val="24"/>
          <w:szCs w:val="24"/>
        </w:rPr>
        <w:t xml:space="preserve"> való </w:t>
      </w:r>
      <w:r w:rsidRPr="00EC11E9">
        <w:rPr>
          <w:rFonts w:ascii="Bookman Old Style" w:hAnsi="Bookman Old Style"/>
          <w:sz w:val="24"/>
          <w:szCs w:val="24"/>
        </w:rPr>
        <w:t>harmonikus</w:t>
      </w:r>
      <w:r w:rsidR="009670B1">
        <w:rPr>
          <w:rFonts w:ascii="Bookman Old Style" w:hAnsi="Bookman Old Style"/>
          <w:sz w:val="24"/>
          <w:szCs w:val="24"/>
        </w:rPr>
        <w:t>, jó</w:t>
      </w:r>
      <w:r w:rsidRPr="00EC11E9">
        <w:rPr>
          <w:rFonts w:ascii="Bookman Old Style" w:hAnsi="Bookman Old Style"/>
          <w:sz w:val="24"/>
          <w:szCs w:val="24"/>
        </w:rPr>
        <w:t xml:space="preserve"> kapcsolat erősíté</w:t>
      </w:r>
      <w:r w:rsidR="009670B1">
        <w:rPr>
          <w:rFonts w:ascii="Bookman Old Style" w:hAnsi="Bookman Old Style"/>
          <w:sz w:val="24"/>
          <w:szCs w:val="24"/>
        </w:rPr>
        <w:t xml:space="preserve">se, az együttműködés koordinálása; </w:t>
      </w:r>
      <w:r w:rsidR="004C5909">
        <w:rPr>
          <w:rFonts w:ascii="Bookman Old Style" w:hAnsi="Bookman Old Style"/>
          <w:sz w:val="24"/>
          <w:szCs w:val="24"/>
        </w:rPr>
        <w:t xml:space="preserve">munkatársak motiválása </w:t>
      </w:r>
      <w:r w:rsidR="009670B1">
        <w:rPr>
          <w:rFonts w:ascii="Bookman Old Style" w:hAnsi="Bookman Old Style"/>
          <w:sz w:val="24"/>
          <w:szCs w:val="24"/>
        </w:rPr>
        <w:t>- erkölcsi és tárgyi eszközö</w:t>
      </w:r>
      <w:r w:rsidRPr="00EC11E9">
        <w:rPr>
          <w:rFonts w:ascii="Bookman Old Style" w:hAnsi="Bookman Old Style"/>
          <w:sz w:val="24"/>
          <w:szCs w:val="24"/>
        </w:rPr>
        <w:t>kkel</w:t>
      </w:r>
      <w:r w:rsidR="009670B1">
        <w:rPr>
          <w:rFonts w:ascii="Bookman Old Style" w:hAnsi="Bookman Old Style"/>
          <w:sz w:val="24"/>
          <w:szCs w:val="24"/>
        </w:rPr>
        <w:t>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</w:p>
    <w:p w:rsidR="00B36D36" w:rsidRDefault="00EC11E9" w:rsidP="009670B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B36D36">
        <w:rPr>
          <w:rFonts w:ascii="Bookman Old Style" w:hAnsi="Bookman Old Style"/>
          <w:sz w:val="28"/>
          <w:szCs w:val="28"/>
        </w:rPr>
        <w:t>4.2.5.</w:t>
      </w:r>
      <w:r w:rsidRPr="009670B1">
        <w:rPr>
          <w:rFonts w:ascii="Bookman Old Style" w:hAnsi="Bookman Old Style"/>
          <w:sz w:val="28"/>
          <w:szCs w:val="28"/>
          <w:u w:val="single"/>
        </w:rPr>
        <w:t xml:space="preserve"> Humánerőforrás fejlesztése, szervezetfejlesztés</w:t>
      </w:r>
      <w:r w:rsidR="009670B1">
        <w:rPr>
          <w:rFonts w:ascii="Bookman Old Style" w:hAnsi="Bookman Old Style"/>
          <w:sz w:val="24"/>
          <w:szCs w:val="24"/>
        </w:rPr>
        <w:t xml:space="preserve"> </w:t>
      </w:r>
    </w:p>
    <w:p w:rsidR="00EC11E9" w:rsidRPr="00EC11E9" w:rsidRDefault="00B36D36" w:rsidP="009670B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Célom</w:t>
      </w:r>
      <w:r w:rsidR="00EC11E9" w:rsidRPr="00EC11E9">
        <w:rPr>
          <w:rFonts w:ascii="Bookman Old Style" w:hAnsi="Bookman Old Style"/>
          <w:sz w:val="24"/>
          <w:szCs w:val="24"/>
        </w:rPr>
        <w:t xml:space="preserve"> a színvonalas és hatékony vezetés</w:t>
      </w:r>
      <w:r w:rsidR="008124E2">
        <w:rPr>
          <w:rFonts w:ascii="Bookman Old Style" w:hAnsi="Bookman Old Style"/>
          <w:sz w:val="24"/>
          <w:szCs w:val="24"/>
        </w:rPr>
        <w:t xml:space="preserve"> megvalósítása, hogy a tag</w:t>
      </w:r>
      <w:r>
        <w:rPr>
          <w:rFonts w:ascii="Bookman Old Style" w:hAnsi="Bookman Old Style"/>
          <w:sz w:val="24"/>
          <w:szCs w:val="24"/>
        </w:rPr>
        <w:t xml:space="preserve">óvodánk, mint szervezet eredményes működését a továbbiakban is biztosítsam. Intézményi elvárásként fogalmazódik meg </w:t>
      </w:r>
      <w:r w:rsidR="00EC11E9" w:rsidRPr="00EC11E9">
        <w:rPr>
          <w:rFonts w:ascii="Bookman Old Style" w:hAnsi="Bookman Old Style"/>
          <w:sz w:val="24"/>
          <w:szCs w:val="24"/>
        </w:rPr>
        <w:t>a minőségi munkavégzés az ere</w:t>
      </w:r>
      <w:r>
        <w:rPr>
          <w:rFonts w:ascii="Bookman Old Style" w:hAnsi="Bookman Old Style"/>
          <w:sz w:val="24"/>
          <w:szCs w:val="24"/>
        </w:rPr>
        <w:t>dményes</w:t>
      </w:r>
      <w:r w:rsidR="008124E2">
        <w:rPr>
          <w:rFonts w:ascii="Bookman Old Style" w:hAnsi="Bookman Old Style"/>
          <w:sz w:val="24"/>
          <w:szCs w:val="24"/>
        </w:rPr>
        <w:t xml:space="preserve">ség és a hatékonyság biztosítása </w:t>
      </w:r>
      <w:proofErr w:type="spellStart"/>
      <w:r w:rsidR="008124E2">
        <w:rPr>
          <w:rFonts w:ascii="Bookman Old Style" w:hAnsi="Bookman Old Style"/>
          <w:sz w:val="24"/>
          <w:szCs w:val="24"/>
        </w:rPr>
        <w:t>érde-kében</w:t>
      </w:r>
      <w:proofErr w:type="spellEnd"/>
      <w:r w:rsidR="008124E2">
        <w:rPr>
          <w:rFonts w:ascii="Bookman Old Style" w:hAnsi="Bookman Old Style"/>
          <w:sz w:val="24"/>
          <w:szCs w:val="24"/>
        </w:rPr>
        <w:t xml:space="preserve">. </w:t>
      </w:r>
      <w:r w:rsidR="00816AE8">
        <w:rPr>
          <w:rFonts w:ascii="Bookman Old Style" w:hAnsi="Bookman Old Style"/>
          <w:sz w:val="24"/>
          <w:szCs w:val="24"/>
        </w:rPr>
        <w:t xml:space="preserve">A </w:t>
      </w:r>
      <w:r w:rsidR="00EC11E9" w:rsidRPr="00EC11E9">
        <w:rPr>
          <w:rFonts w:ascii="Bookman Old Style" w:hAnsi="Bookman Old Style"/>
          <w:sz w:val="24"/>
          <w:szCs w:val="24"/>
        </w:rPr>
        <w:t xml:space="preserve">testület által elfogadott </w:t>
      </w:r>
      <w:r w:rsidR="00816AE8">
        <w:rPr>
          <w:rFonts w:ascii="Bookman Old Style" w:hAnsi="Bookman Old Style"/>
          <w:sz w:val="24"/>
          <w:szCs w:val="24"/>
        </w:rPr>
        <w:t xml:space="preserve">értékek, normák, </w:t>
      </w:r>
      <w:r w:rsidR="00EC11E9" w:rsidRPr="00EC11E9">
        <w:rPr>
          <w:rFonts w:ascii="Bookman Old Style" w:hAnsi="Bookman Old Style"/>
          <w:sz w:val="24"/>
          <w:szCs w:val="24"/>
        </w:rPr>
        <w:t>viselkedésmódok, etikai elve</w:t>
      </w:r>
      <w:r w:rsidR="00816AE8">
        <w:rPr>
          <w:rFonts w:ascii="Bookman Old Style" w:hAnsi="Bookman Old Style"/>
          <w:sz w:val="24"/>
          <w:szCs w:val="24"/>
        </w:rPr>
        <w:t>ink határozzák</w:t>
      </w:r>
      <w:r w:rsidR="008124E2">
        <w:rPr>
          <w:rFonts w:ascii="Bookman Old Style" w:hAnsi="Bookman Old Style"/>
          <w:sz w:val="24"/>
          <w:szCs w:val="24"/>
        </w:rPr>
        <w:t xml:space="preserve"> meg</w:t>
      </w:r>
      <w:r w:rsidR="00816AE8">
        <w:rPr>
          <w:rFonts w:ascii="Bookman Old Style" w:hAnsi="Bookman Old Style"/>
          <w:sz w:val="24"/>
          <w:szCs w:val="24"/>
        </w:rPr>
        <w:t xml:space="preserve"> a</w:t>
      </w:r>
      <w:r w:rsidR="00816AE8" w:rsidRPr="00EC11E9">
        <w:rPr>
          <w:rFonts w:ascii="Bookman Old Style" w:hAnsi="Bookman Old Style"/>
          <w:sz w:val="24"/>
          <w:szCs w:val="24"/>
        </w:rPr>
        <w:t>z intézmé</w:t>
      </w:r>
      <w:r w:rsidR="00816AE8">
        <w:rPr>
          <w:rFonts w:ascii="Bookman Old Style" w:hAnsi="Bookman Old Style"/>
          <w:sz w:val="24"/>
          <w:szCs w:val="24"/>
        </w:rPr>
        <w:t xml:space="preserve">ny szervezeti kultúráját.                        </w:t>
      </w:r>
      <w:r w:rsidR="004C5909">
        <w:rPr>
          <w:rFonts w:ascii="Bookman Old Style" w:hAnsi="Bookman Old Style"/>
          <w:sz w:val="24"/>
          <w:szCs w:val="24"/>
        </w:rPr>
        <w:lastRenderedPageBreak/>
        <w:t>S</w:t>
      </w:r>
      <w:r w:rsidR="00EC11E9" w:rsidRPr="00EC11E9">
        <w:rPr>
          <w:rFonts w:ascii="Bookman Old Style" w:hAnsi="Bookman Old Style"/>
          <w:sz w:val="24"/>
          <w:szCs w:val="24"/>
        </w:rPr>
        <w:t>iker</w:t>
      </w:r>
      <w:r w:rsidR="00816AE8">
        <w:rPr>
          <w:rFonts w:ascii="Bookman Old Style" w:hAnsi="Bookman Old Style"/>
          <w:sz w:val="24"/>
          <w:szCs w:val="24"/>
        </w:rPr>
        <w:t>ességünk feltétele</w:t>
      </w:r>
      <w:r w:rsidR="00EC11E9" w:rsidRPr="00EC11E9">
        <w:rPr>
          <w:rFonts w:ascii="Bookman Old Style" w:hAnsi="Bookman Old Style"/>
          <w:sz w:val="24"/>
          <w:szCs w:val="24"/>
        </w:rPr>
        <w:t xml:space="preserve"> m</w:t>
      </w:r>
      <w:r w:rsidR="00816AE8">
        <w:rPr>
          <w:rFonts w:ascii="Bookman Old Style" w:hAnsi="Bookman Old Style"/>
          <w:sz w:val="24"/>
          <w:szCs w:val="24"/>
        </w:rPr>
        <w:t xml:space="preserve">aga a szervezet, ezért </w:t>
      </w:r>
      <w:r w:rsidR="00EC11E9" w:rsidRPr="00EC11E9">
        <w:rPr>
          <w:rFonts w:ascii="Bookman Old Style" w:hAnsi="Bookman Old Style"/>
          <w:sz w:val="24"/>
          <w:szCs w:val="24"/>
        </w:rPr>
        <w:t xml:space="preserve">fejlesztését fontos feladatomnak tartom. Ehhez elsődleges célom olyan pedagógiai klíma, kiegyensúlyozott, stabil munkahelyi légkör megteremtése és fenntartása, mely erősíti a jó munkakapcsolatot, fokozza az </w:t>
      </w:r>
      <w:proofErr w:type="spellStart"/>
      <w:r w:rsidR="00EC11E9" w:rsidRPr="00EC11E9">
        <w:rPr>
          <w:rFonts w:ascii="Bookman Old Style" w:hAnsi="Bookman Old Style"/>
          <w:sz w:val="24"/>
          <w:szCs w:val="24"/>
        </w:rPr>
        <w:t>eredmé</w:t>
      </w:r>
      <w:r w:rsidR="004C5909">
        <w:rPr>
          <w:rFonts w:ascii="Bookman Old Style" w:hAnsi="Bookman Old Style"/>
          <w:sz w:val="24"/>
          <w:szCs w:val="24"/>
        </w:rPr>
        <w:t>-</w:t>
      </w:r>
      <w:r w:rsidR="00EC11E9" w:rsidRPr="00EC11E9">
        <w:rPr>
          <w:rFonts w:ascii="Bookman Old Style" w:hAnsi="Bookman Old Style"/>
          <w:sz w:val="24"/>
          <w:szCs w:val="24"/>
        </w:rPr>
        <w:t>nyeket</w:t>
      </w:r>
      <w:proofErr w:type="spellEnd"/>
      <w:r w:rsidR="00EC11E9" w:rsidRPr="00EC11E9">
        <w:rPr>
          <w:rFonts w:ascii="Bookman Old Style" w:hAnsi="Bookman Old Style"/>
          <w:sz w:val="24"/>
          <w:szCs w:val="24"/>
        </w:rPr>
        <w:t xml:space="preserve">, és melyben mindenki szem előtt tartja az elérendő célok közös megvalósítását.  </w:t>
      </w:r>
    </w:p>
    <w:p w:rsidR="006920B1" w:rsidRDefault="009670B1" w:rsidP="006920B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C11E9" w:rsidRPr="00EC11E9">
        <w:rPr>
          <w:rFonts w:ascii="Bookman Old Style" w:hAnsi="Bookman Old Style"/>
          <w:sz w:val="24"/>
          <w:szCs w:val="24"/>
        </w:rPr>
        <w:t>Hoss</w:t>
      </w:r>
      <w:r w:rsidR="006920B1">
        <w:rPr>
          <w:rFonts w:ascii="Bookman Old Style" w:hAnsi="Bookman Old Style"/>
          <w:sz w:val="24"/>
          <w:szCs w:val="24"/>
        </w:rPr>
        <w:t>zú</w:t>
      </w:r>
      <w:r w:rsidR="00EC11E9" w:rsidRPr="00EC11E9">
        <w:rPr>
          <w:rFonts w:ascii="Bookman Old Style" w:hAnsi="Bookman Old Style"/>
          <w:sz w:val="24"/>
          <w:szCs w:val="24"/>
        </w:rPr>
        <w:t xml:space="preserve">távú </w:t>
      </w:r>
      <w:proofErr w:type="gramStart"/>
      <w:r w:rsidR="00EC11E9" w:rsidRPr="00EC11E9">
        <w:rPr>
          <w:rFonts w:ascii="Bookman Old Style" w:hAnsi="Bookman Old Style"/>
          <w:sz w:val="24"/>
          <w:szCs w:val="24"/>
        </w:rPr>
        <w:t xml:space="preserve">feladatok: </w:t>
      </w:r>
      <w:r w:rsidR="006920B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6920B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- </w:t>
      </w:r>
      <w:r w:rsidR="008124E2">
        <w:rPr>
          <w:rFonts w:ascii="Bookman Old Style" w:hAnsi="Bookman Old Style"/>
          <w:sz w:val="24"/>
          <w:szCs w:val="24"/>
        </w:rPr>
        <w:t xml:space="preserve">A </w:t>
      </w:r>
      <w:r w:rsidR="006920B1">
        <w:rPr>
          <w:rFonts w:ascii="Bookman Old Style" w:hAnsi="Bookman Old Style"/>
          <w:sz w:val="24"/>
          <w:szCs w:val="24"/>
        </w:rPr>
        <w:t>K</w:t>
      </w:r>
      <w:r w:rsidR="00EC11E9" w:rsidRPr="00EC11E9">
        <w:rPr>
          <w:rFonts w:ascii="Bookman Old Style" w:hAnsi="Bookman Old Style"/>
          <w:sz w:val="24"/>
          <w:szCs w:val="24"/>
        </w:rPr>
        <w:t>öznevelési törvényben előírtaknak megfelelő alk</w:t>
      </w:r>
      <w:r w:rsidR="006920B1">
        <w:rPr>
          <w:rFonts w:ascii="Bookman Old Style" w:hAnsi="Bookman Old Style"/>
          <w:sz w:val="24"/>
          <w:szCs w:val="24"/>
        </w:rPr>
        <w:t>almazotti létszám biztosítása.                                                                                                – A nevelőtestület</w:t>
      </w:r>
      <w:r w:rsidR="00EC11E9" w:rsidRPr="00EC11E9">
        <w:rPr>
          <w:rFonts w:ascii="Bookman Old Style" w:hAnsi="Bookman Old Style"/>
          <w:sz w:val="24"/>
          <w:szCs w:val="24"/>
        </w:rPr>
        <w:t xml:space="preserve"> ösztönzése, támogatása mesterpedagógussá, szaké</w:t>
      </w:r>
      <w:r w:rsidR="006920B1">
        <w:rPr>
          <w:rFonts w:ascii="Bookman Old Style" w:hAnsi="Bookman Old Style"/>
          <w:sz w:val="24"/>
          <w:szCs w:val="24"/>
        </w:rPr>
        <w:t xml:space="preserve">rtővé, szaktanácsadóvá válás megszerzésére.                                                  – A </w:t>
      </w:r>
      <w:r w:rsidR="00EC11E9" w:rsidRPr="00EC11E9">
        <w:rPr>
          <w:rFonts w:ascii="Bookman Old Style" w:hAnsi="Bookman Old Style"/>
          <w:sz w:val="24"/>
          <w:szCs w:val="24"/>
        </w:rPr>
        <w:t>megüresedő státuszok körült</w:t>
      </w:r>
      <w:r w:rsidR="006920B1">
        <w:rPr>
          <w:rFonts w:ascii="Bookman Old Style" w:hAnsi="Bookman Old Style"/>
          <w:sz w:val="24"/>
          <w:szCs w:val="24"/>
        </w:rPr>
        <w:t>ekintő betöltése.</w:t>
      </w:r>
    </w:p>
    <w:p w:rsidR="006B56D6" w:rsidRDefault="00EC11E9" w:rsidP="006920B1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Középtávú </w:t>
      </w:r>
      <w:proofErr w:type="gramStart"/>
      <w:r w:rsidRPr="00EC11E9">
        <w:rPr>
          <w:rFonts w:ascii="Bookman Old Style" w:hAnsi="Bookman Old Style"/>
          <w:sz w:val="24"/>
          <w:szCs w:val="24"/>
        </w:rPr>
        <w:t xml:space="preserve">feladatok: </w:t>
      </w:r>
      <w:r w:rsidR="006920B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6920B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- S</w:t>
      </w:r>
      <w:r w:rsidRPr="00EC11E9">
        <w:rPr>
          <w:rFonts w:ascii="Bookman Old Style" w:hAnsi="Bookman Old Style"/>
          <w:sz w:val="24"/>
          <w:szCs w:val="24"/>
        </w:rPr>
        <w:t>zakmai me</w:t>
      </w:r>
      <w:r w:rsidR="006B56D6">
        <w:rPr>
          <w:rFonts w:ascii="Bookman Old Style" w:hAnsi="Bookman Old Style"/>
          <w:sz w:val="24"/>
          <w:szCs w:val="24"/>
        </w:rPr>
        <w:t>gújulás elősegítése, ösztönzése.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6B56D6">
        <w:rPr>
          <w:rFonts w:ascii="Bookman Old Style" w:hAnsi="Bookman Old Style"/>
          <w:sz w:val="24"/>
          <w:szCs w:val="24"/>
        </w:rPr>
        <w:t xml:space="preserve">                                           - A</w:t>
      </w:r>
      <w:r w:rsidR="006920B1">
        <w:rPr>
          <w:rFonts w:ascii="Bookman Old Style" w:hAnsi="Bookman Old Style"/>
          <w:sz w:val="24"/>
          <w:szCs w:val="24"/>
        </w:rPr>
        <w:t xml:space="preserve">z intézményen belüli </w:t>
      </w:r>
      <w:r w:rsidRPr="00EC11E9">
        <w:rPr>
          <w:rFonts w:ascii="Bookman Old Style" w:hAnsi="Bookman Old Style"/>
          <w:sz w:val="24"/>
          <w:szCs w:val="24"/>
        </w:rPr>
        <w:t>együt</w:t>
      </w:r>
      <w:r w:rsidR="006B56D6">
        <w:rPr>
          <w:rFonts w:ascii="Bookman Old Style" w:hAnsi="Bookman Old Style"/>
          <w:sz w:val="24"/>
          <w:szCs w:val="24"/>
        </w:rPr>
        <w:t>tműködés, csapatmunka segítése.                - A</w:t>
      </w:r>
      <w:r w:rsidRPr="00EC11E9">
        <w:rPr>
          <w:rFonts w:ascii="Bookman Old Style" w:hAnsi="Bookman Old Style"/>
          <w:sz w:val="24"/>
          <w:szCs w:val="24"/>
        </w:rPr>
        <w:t>z óvodapedagógusok szakmai terveine</w:t>
      </w:r>
      <w:r w:rsidR="006B56D6">
        <w:rPr>
          <w:rFonts w:ascii="Bookman Old Style" w:hAnsi="Bookman Old Style"/>
          <w:sz w:val="24"/>
          <w:szCs w:val="24"/>
        </w:rPr>
        <w:t>k, céljainak megvalósítása.         - C</w:t>
      </w:r>
      <w:r w:rsidRPr="00EC11E9">
        <w:rPr>
          <w:rFonts w:ascii="Bookman Old Style" w:hAnsi="Bookman Old Style"/>
          <w:sz w:val="24"/>
          <w:szCs w:val="24"/>
        </w:rPr>
        <w:t>sapatépítés a közösen vállalt feladatok teljesítésével, az egymás iránti</w:t>
      </w:r>
      <w:r w:rsidR="006B56D6">
        <w:rPr>
          <w:rFonts w:ascii="Bookman Old Style" w:hAnsi="Bookman Old Style"/>
          <w:sz w:val="24"/>
          <w:szCs w:val="24"/>
        </w:rPr>
        <w:t xml:space="preserve"> bizalom megerősítésével.                                                                     - </w:t>
      </w:r>
      <w:r w:rsidR="008124E2">
        <w:rPr>
          <w:rFonts w:ascii="Bookman Old Style" w:hAnsi="Bookman Old Style"/>
          <w:sz w:val="24"/>
          <w:szCs w:val="24"/>
        </w:rPr>
        <w:t xml:space="preserve"> Közösségformálás</w:t>
      </w:r>
      <w:r w:rsidRPr="00EC11E9">
        <w:rPr>
          <w:rFonts w:ascii="Bookman Old Style" w:hAnsi="Bookman Old Style"/>
          <w:sz w:val="24"/>
          <w:szCs w:val="24"/>
        </w:rPr>
        <w:t xml:space="preserve"> </w:t>
      </w:r>
      <w:r w:rsidR="004C5909">
        <w:rPr>
          <w:rFonts w:ascii="Bookman Old Style" w:hAnsi="Bookman Old Style"/>
          <w:sz w:val="24"/>
          <w:szCs w:val="24"/>
        </w:rPr>
        <w:t>az átalak</w:t>
      </w:r>
      <w:r w:rsidR="006B56D6">
        <w:rPr>
          <w:rFonts w:ascii="Bookman Old Style" w:hAnsi="Bookman Old Style"/>
          <w:sz w:val="24"/>
          <w:szCs w:val="24"/>
        </w:rPr>
        <w:t xml:space="preserve">uló közösségben a </w:t>
      </w:r>
      <w:r w:rsidR="004C5909">
        <w:rPr>
          <w:rFonts w:ascii="Bookman Old Style" w:hAnsi="Bookman Old Style"/>
          <w:sz w:val="24"/>
          <w:szCs w:val="24"/>
        </w:rPr>
        <w:t>pozitív szervezeti klíma érdekében</w:t>
      </w:r>
      <w:r w:rsidRPr="00EC11E9">
        <w:rPr>
          <w:rFonts w:ascii="Bookman Old Style" w:hAnsi="Bookman Old Style"/>
          <w:sz w:val="24"/>
          <w:szCs w:val="24"/>
        </w:rPr>
        <w:t xml:space="preserve"> cs</w:t>
      </w:r>
      <w:r w:rsidR="006B56D6">
        <w:rPr>
          <w:rFonts w:ascii="Bookman Old Style" w:hAnsi="Bookman Old Style"/>
          <w:sz w:val="24"/>
          <w:szCs w:val="24"/>
        </w:rPr>
        <w:t xml:space="preserve">apatépítő programok </w:t>
      </w:r>
      <w:r w:rsidRPr="00EC11E9">
        <w:rPr>
          <w:rFonts w:ascii="Bookman Old Style" w:hAnsi="Bookman Old Style"/>
          <w:sz w:val="24"/>
          <w:szCs w:val="24"/>
        </w:rPr>
        <w:t>ki</w:t>
      </w:r>
      <w:r w:rsidR="008124E2">
        <w:rPr>
          <w:rFonts w:ascii="Bookman Old Style" w:hAnsi="Bookman Old Style"/>
          <w:sz w:val="24"/>
          <w:szCs w:val="24"/>
        </w:rPr>
        <w:t>rándulások, ünnepek szervezésével</w:t>
      </w:r>
      <w:r w:rsidR="00141295">
        <w:rPr>
          <w:rFonts w:ascii="Bookman Old Style" w:hAnsi="Bookman Old Style"/>
          <w:sz w:val="24"/>
          <w:szCs w:val="24"/>
        </w:rPr>
        <w:t xml:space="preserve">.                                                </w:t>
      </w:r>
    </w:p>
    <w:p w:rsidR="006E2C7D" w:rsidRPr="006E2C7D" w:rsidRDefault="00EC11E9" w:rsidP="006E2C7D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EC11E9">
        <w:rPr>
          <w:rFonts w:ascii="Bookman Old Style" w:hAnsi="Bookman Old Style"/>
          <w:sz w:val="24"/>
          <w:szCs w:val="24"/>
        </w:rPr>
        <w:t xml:space="preserve">Rövid távú </w:t>
      </w:r>
      <w:proofErr w:type="gramStart"/>
      <w:r w:rsidRPr="00EC11E9">
        <w:rPr>
          <w:rFonts w:ascii="Bookman Old Style" w:hAnsi="Bookman Old Style"/>
          <w:sz w:val="24"/>
          <w:szCs w:val="24"/>
        </w:rPr>
        <w:t>feladatok:</w:t>
      </w:r>
      <w:r w:rsidR="006B56D6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="006B56D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- M</w:t>
      </w:r>
      <w:r w:rsidRPr="00EC11E9">
        <w:rPr>
          <w:rFonts w:ascii="Bookman Old Style" w:hAnsi="Bookman Old Style"/>
          <w:sz w:val="24"/>
          <w:szCs w:val="24"/>
        </w:rPr>
        <w:t>unkatársak elismeré</w:t>
      </w:r>
      <w:r w:rsidR="00141295">
        <w:rPr>
          <w:rFonts w:ascii="Bookman Old Style" w:hAnsi="Bookman Old Style"/>
          <w:sz w:val="24"/>
          <w:szCs w:val="24"/>
        </w:rPr>
        <w:t>se az „Év Pedagógusa, az Év dajkája, az Év Pedagógiai Asszisztense</w:t>
      </w:r>
      <w:r w:rsidRPr="00EC11E9">
        <w:rPr>
          <w:rFonts w:ascii="Bookman Old Style" w:hAnsi="Bookman Old Style"/>
          <w:sz w:val="24"/>
          <w:szCs w:val="24"/>
        </w:rPr>
        <w:t>”</w:t>
      </w:r>
      <w:r w:rsidR="00141295">
        <w:rPr>
          <w:rFonts w:ascii="Bookman Old Style" w:hAnsi="Bookman Old Style"/>
          <w:sz w:val="24"/>
          <w:szCs w:val="24"/>
        </w:rPr>
        <w:t xml:space="preserve"> címekre, további </w:t>
      </w:r>
      <w:r w:rsidRPr="00EC11E9">
        <w:rPr>
          <w:rFonts w:ascii="Bookman Old Style" w:hAnsi="Bookman Old Style"/>
          <w:sz w:val="24"/>
          <w:szCs w:val="24"/>
        </w:rPr>
        <w:t>kitüntetésekre való felterjesztésekkel, jub</w:t>
      </w:r>
      <w:r w:rsidR="006B56D6">
        <w:rPr>
          <w:rFonts w:ascii="Bookman Old Style" w:hAnsi="Bookman Old Style"/>
          <w:sz w:val="24"/>
          <w:szCs w:val="24"/>
        </w:rPr>
        <w:t xml:space="preserve">ileumokra való megemlékezésekkel.                              – A </w:t>
      </w:r>
      <w:r w:rsidRPr="00EC11E9">
        <w:rPr>
          <w:rFonts w:ascii="Bookman Old Style" w:hAnsi="Bookman Old Style"/>
          <w:sz w:val="24"/>
          <w:szCs w:val="24"/>
        </w:rPr>
        <w:t>pedagógus életpálya-modell alapján a minősítési rendszerben való előrelépéshez szakmai segítségnyújtás</w:t>
      </w:r>
      <w:r w:rsidR="006B56D6">
        <w:rPr>
          <w:rFonts w:ascii="Bookman Old Style" w:hAnsi="Bookman Old Style"/>
          <w:sz w:val="24"/>
          <w:szCs w:val="24"/>
        </w:rPr>
        <w:t xml:space="preserve"> minden óvodapedagógus számára.                                                                                                             – M</w:t>
      </w:r>
      <w:r w:rsidRPr="00EC11E9">
        <w:rPr>
          <w:rFonts w:ascii="Bookman Old Style" w:hAnsi="Bookman Old Style"/>
          <w:sz w:val="24"/>
          <w:szCs w:val="24"/>
        </w:rPr>
        <w:t>egfelelő információáramlás biztosí</w:t>
      </w:r>
      <w:r w:rsidR="006B56D6">
        <w:rPr>
          <w:rFonts w:ascii="Bookman Old Style" w:hAnsi="Bookman Old Style"/>
          <w:sz w:val="24"/>
          <w:szCs w:val="24"/>
        </w:rPr>
        <w:t>tása szakmai és egyéb területen.  - A</w:t>
      </w:r>
      <w:r w:rsidRPr="00EC11E9">
        <w:rPr>
          <w:rFonts w:ascii="Bookman Old Style" w:hAnsi="Bookman Old Style"/>
          <w:sz w:val="24"/>
          <w:szCs w:val="24"/>
        </w:rPr>
        <w:t xml:space="preserve"> munk</w:t>
      </w:r>
      <w:r w:rsidR="006B56D6">
        <w:rPr>
          <w:rFonts w:ascii="Bookman Old Style" w:hAnsi="Bookman Old Style"/>
          <w:sz w:val="24"/>
          <w:szCs w:val="24"/>
        </w:rPr>
        <w:t>atársak jogainak érvényesülése.</w:t>
      </w:r>
    </w:p>
    <w:p w:rsidR="007A7B1E" w:rsidRDefault="007A7B1E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13C74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6E2C7D">
        <w:rPr>
          <w:rFonts w:ascii="Bookman Old Style" w:hAnsi="Bookman Old Style"/>
          <w:sz w:val="28"/>
          <w:szCs w:val="28"/>
        </w:rPr>
        <w:lastRenderedPageBreak/>
        <w:t xml:space="preserve">4.2.6. </w:t>
      </w:r>
      <w:r w:rsidRPr="006E2C7D">
        <w:rPr>
          <w:rFonts w:ascii="Bookman Old Style" w:hAnsi="Bookman Old Style"/>
          <w:sz w:val="28"/>
          <w:szCs w:val="28"/>
          <w:u w:val="single"/>
        </w:rPr>
        <w:t>Tárgyi feltételek fejlesztése</w:t>
      </w:r>
    </w:p>
    <w:p w:rsidR="006E2C7D" w:rsidRDefault="004C56D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2B73E7">
        <w:rPr>
          <w:rFonts w:ascii="Bookman Old Style" w:hAnsi="Bookman Old Style"/>
          <w:sz w:val="24"/>
          <w:szCs w:val="24"/>
        </w:rPr>
        <w:t xml:space="preserve"> XIII. Ker</w:t>
      </w:r>
      <w:r>
        <w:rPr>
          <w:rFonts w:ascii="Bookman Old Style" w:hAnsi="Bookman Old Style"/>
          <w:sz w:val="24"/>
          <w:szCs w:val="24"/>
        </w:rPr>
        <w:t>ületi Önkormányzat fenntartásával, az</w:t>
      </w:r>
      <w:r w:rsidRPr="004C56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Egyesített Óvoda tagintézményeként igen szerencsés helyzetben vagyunk, rendkívül optimális körülmények között fogadhatjuk óvodásainkat és valósíthatjuk meg nevelési céljainkat.</w:t>
      </w:r>
    </w:p>
    <w:p w:rsidR="004C56DD" w:rsidRDefault="004C56D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 a tapasztalatom, hogy a reális célok, fejlesztési elképzelések teljesítésében a fenntartónk</w:t>
      </w:r>
      <w:r w:rsidR="002B73E7">
        <w:rPr>
          <w:rFonts w:ascii="Bookman Old Style" w:hAnsi="Bookman Old Style"/>
          <w:sz w:val="24"/>
          <w:szCs w:val="24"/>
        </w:rPr>
        <w:t xml:space="preserve"> támogatását élvezhetjük.</w:t>
      </w:r>
    </w:p>
    <w:p w:rsidR="00872FAC" w:rsidRDefault="004C56D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Évente megújulnak az óvodáink, ahogy a mi épületünk is csodálatos </w:t>
      </w:r>
      <w:r w:rsidR="002B73E7">
        <w:rPr>
          <w:rFonts w:ascii="Bookman Old Style" w:hAnsi="Bookman Old Style"/>
          <w:sz w:val="24"/>
          <w:szCs w:val="24"/>
        </w:rPr>
        <w:t xml:space="preserve">átalakuláson esett át 2011-ben. </w:t>
      </w:r>
      <w:r>
        <w:rPr>
          <w:rFonts w:ascii="Bookman Old Style" w:hAnsi="Bookman Old Style"/>
          <w:sz w:val="24"/>
          <w:szCs w:val="24"/>
        </w:rPr>
        <w:t>Abban</w:t>
      </w:r>
      <w:r w:rsidR="002B73E7">
        <w:rPr>
          <w:rFonts w:ascii="Bookman Old Style" w:hAnsi="Bookman Old Style"/>
          <w:sz w:val="24"/>
          <w:szCs w:val="24"/>
        </w:rPr>
        <w:t xml:space="preserve"> van szerepem és minden kollégámnak felelőssége az óvodát használó családokkal </w:t>
      </w:r>
      <w:proofErr w:type="gramStart"/>
      <w:r w:rsidR="002B73E7">
        <w:rPr>
          <w:rFonts w:ascii="Bookman Old Style" w:hAnsi="Bookman Old Style"/>
          <w:sz w:val="24"/>
          <w:szCs w:val="24"/>
        </w:rPr>
        <w:t>együtt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872FAC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872FAC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hogy vigyázzunk értékeinkre,</w:t>
      </w:r>
      <w:r w:rsidR="002B73E7">
        <w:rPr>
          <w:rFonts w:ascii="Bookman Old Style" w:hAnsi="Bookman Old Style"/>
          <w:sz w:val="24"/>
          <w:szCs w:val="24"/>
        </w:rPr>
        <w:t xml:space="preserve"> megőrizzük állagát,</w:t>
      </w:r>
      <w:r w:rsidR="00872FAC">
        <w:rPr>
          <w:rFonts w:ascii="Bookman Old Style" w:hAnsi="Bookman Old Style"/>
          <w:sz w:val="24"/>
          <w:szCs w:val="24"/>
        </w:rPr>
        <w:t xml:space="preserve"> kivételes minőségét, állapotát, szépségét.</w:t>
      </w:r>
      <w:r w:rsidR="002B73E7">
        <w:rPr>
          <w:rFonts w:ascii="Bookman Old Style" w:hAnsi="Bookman Old Style"/>
          <w:sz w:val="24"/>
          <w:szCs w:val="24"/>
        </w:rPr>
        <w:t xml:space="preserve"> </w:t>
      </w:r>
    </w:p>
    <w:p w:rsidR="00872FAC" w:rsidRDefault="002B73E7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fenntartó évente új fejlesztő eszközöket biztosít minden intézménye számára, amelyeket folyamatosan használnak a </w:t>
      </w:r>
      <w:proofErr w:type="gramStart"/>
      <w:r>
        <w:rPr>
          <w:rFonts w:ascii="Bookman Old Style" w:hAnsi="Bookman Old Style"/>
          <w:sz w:val="24"/>
          <w:szCs w:val="24"/>
        </w:rPr>
        <w:t xml:space="preserve">csoportjaink;   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</w:t>
      </w:r>
      <w:r w:rsidR="00C27567">
        <w:rPr>
          <w:rFonts w:ascii="Bookman Old Style" w:hAnsi="Bookman Old Style"/>
          <w:sz w:val="24"/>
          <w:szCs w:val="24"/>
        </w:rPr>
        <w:t xml:space="preserve">  </w:t>
      </w:r>
      <w:r w:rsidR="00D54A5D">
        <w:rPr>
          <w:rFonts w:ascii="Bookman Old Style" w:hAnsi="Bookman Old Style"/>
          <w:sz w:val="24"/>
          <w:szCs w:val="24"/>
        </w:rPr>
        <w:t xml:space="preserve">ezek kisebb tárgyi eszközök, mint </w:t>
      </w:r>
      <w:proofErr w:type="spellStart"/>
      <w:r w:rsidR="00D54A5D">
        <w:rPr>
          <w:rFonts w:ascii="Bookman Old Style" w:hAnsi="Bookman Old Style"/>
          <w:sz w:val="24"/>
          <w:szCs w:val="24"/>
        </w:rPr>
        <w:t>pl</w:t>
      </w:r>
      <w:proofErr w:type="spellEnd"/>
      <w:r w:rsidR="00D54A5D">
        <w:rPr>
          <w:rFonts w:ascii="Bookman Old Style" w:hAnsi="Bookman Old Style"/>
          <w:sz w:val="24"/>
          <w:szCs w:val="24"/>
        </w:rPr>
        <w:t xml:space="preserve">: a </w:t>
      </w:r>
      <w:r>
        <w:rPr>
          <w:rFonts w:ascii="Bookman Old Style" w:hAnsi="Bookman Old Style"/>
          <w:sz w:val="24"/>
          <w:szCs w:val="24"/>
        </w:rPr>
        <w:t xml:space="preserve">BOSU-labda, Okoskocka, Mozgáskotta, idén </w:t>
      </w:r>
      <w:r w:rsidR="00D54A5D">
        <w:rPr>
          <w:rFonts w:ascii="Bookman Old Style" w:hAnsi="Bookman Old Style"/>
          <w:sz w:val="24"/>
          <w:szCs w:val="24"/>
        </w:rPr>
        <w:t xml:space="preserve">pedig </w:t>
      </w:r>
      <w:r>
        <w:rPr>
          <w:rFonts w:ascii="Bookman Old Style" w:hAnsi="Bookman Old Style"/>
          <w:sz w:val="24"/>
          <w:szCs w:val="24"/>
        </w:rPr>
        <w:t>forgó ü</w:t>
      </w:r>
      <w:r w:rsidR="002E05BD">
        <w:rPr>
          <w:rFonts w:ascii="Bookman Old Style" w:hAnsi="Bookman Old Style"/>
          <w:sz w:val="24"/>
          <w:szCs w:val="24"/>
        </w:rPr>
        <w:t>lő korongo</w:t>
      </w:r>
      <w:r>
        <w:rPr>
          <w:rFonts w:ascii="Bookman Old Style" w:hAnsi="Bookman Old Style"/>
          <w:sz w:val="24"/>
          <w:szCs w:val="24"/>
        </w:rPr>
        <w:t xml:space="preserve">t </w:t>
      </w:r>
      <w:r w:rsidR="00D54A5D">
        <w:rPr>
          <w:rFonts w:ascii="Bookman Old Style" w:hAnsi="Bookman Old Style"/>
          <w:sz w:val="24"/>
          <w:szCs w:val="24"/>
        </w:rPr>
        <w:t xml:space="preserve">és fejlesztő játékot </w:t>
      </w:r>
      <w:r>
        <w:rPr>
          <w:rFonts w:ascii="Bookman Old Style" w:hAnsi="Bookman Old Style"/>
          <w:sz w:val="24"/>
          <w:szCs w:val="24"/>
        </w:rPr>
        <w:t>kaptak  óvodásaink</w:t>
      </w:r>
      <w:r w:rsidR="00872FAC">
        <w:rPr>
          <w:rFonts w:ascii="Bookman Old Style" w:hAnsi="Bookman Old Style"/>
          <w:sz w:val="24"/>
          <w:szCs w:val="24"/>
        </w:rPr>
        <w:t>.</w:t>
      </w:r>
      <w:r w:rsidR="00D54A5D">
        <w:rPr>
          <w:rFonts w:ascii="Bookman Old Style" w:hAnsi="Bookman Old Style"/>
          <w:sz w:val="24"/>
          <w:szCs w:val="24"/>
        </w:rPr>
        <w:t xml:space="preserve"> </w:t>
      </w:r>
    </w:p>
    <w:p w:rsidR="00DA1889" w:rsidRDefault="00872FAC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Szeretném továbbá kiemelni</w:t>
      </w:r>
      <w:r w:rsidR="00D54A5D">
        <w:rPr>
          <w:rFonts w:ascii="Bookman Old Style" w:hAnsi="Bookman Old Style"/>
          <w:sz w:val="24"/>
          <w:szCs w:val="24"/>
        </w:rPr>
        <w:t xml:space="preserve"> az Örökös Zöld Óvodák részére biztosított nagy értékű fejlesztést. Így kaphattunk a Gyermekkert Tagóvodával együtt a környezetvédelemért folytatott nevelőmunkánk elismeréséért </w:t>
      </w:r>
      <w:proofErr w:type="spellStart"/>
      <w:r w:rsidR="00D54A5D">
        <w:rPr>
          <w:rFonts w:ascii="Bookman Old Style" w:hAnsi="Bookman Old Style"/>
          <w:sz w:val="24"/>
          <w:szCs w:val="24"/>
        </w:rPr>
        <w:t>Mynest</w:t>
      </w:r>
      <w:proofErr w:type="spellEnd"/>
      <w:r w:rsidR="00D54A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A5D">
        <w:rPr>
          <w:rFonts w:ascii="Bookman Old Style" w:hAnsi="Bookman Old Style"/>
          <w:sz w:val="24"/>
          <w:szCs w:val="24"/>
        </w:rPr>
        <w:t>madárlest</w:t>
      </w:r>
      <w:proofErr w:type="spellEnd"/>
      <w:r w:rsidR="00D54A5D">
        <w:rPr>
          <w:rFonts w:ascii="Bookman Old Style" w:hAnsi="Bookman Old Style"/>
          <w:sz w:val="24"/>
          <w:szCs w:val="24"/>
        </w:rPr>
        <w:t xml:space="preserve"> az udvarunkra és interaktív táblákat, amely a gyermekeink környezeti megfigyeléseire és ismereteinek bővítésére az óvoda udvarán is lehetőséget biztosít. </w:t>
      </w:r>
    </w:p>
    <w:p w:rsidR="00D54A5D" w:rsidRDefault="00D54A5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fenntartói támogatás és a költségvetésből finanszírozható </w:t>
      </w:r>
      <w:r w:rsidR="00DA1889">
        <w:rPr>
          <w:rFonts w:ascii="Bookman Old Style" w:hAnsi="Bookman Old Style"/>
          <w:sz w:val="24"/>
          <w:szCs w:val="24"/>
        </w:rPr>
        <w:t>beszerzések mellett</w:t>
      </w:r>
      <w:r w:rsidR="000C263F">
        <w:rPr>
          <w:rFonts w:ascii="Bookman Old Style" w:hAnsi="Bookman Old Style"/>
          <w:sz w:val="24"/>
          <w:szCs w:val="24"/>
        </w:rPr>
        <w:t xml:space="preserve"> fontos további források felkuta</w:t>
      </w:r>
      <w:r w:rsidR="00DA1889">
        <w:rPr>
          <w:rFonts w:ascii="Bookman Old Style" w:hAnsi="Bookman Old Style"/>
          <w:sz w:val="24"/>
          <w:szCs w:val="24"/>
        </w:rPr>
        <w:t xml:space="preserve">tása, ezért dolgozunk alapítványunkért és rendezünk alapítványi rendezvényeket, mely során jelentős fejlesztéseket tudtunk eddig is megvalósítani </w:t>
      </w:r>
      <w:r w:rsidR="000C263F">
        <w:rPr>
          <w:rFonts w:ascii="Bookman Old Style" w:hAnsi="Bookman Old Style"/>
          <w:sz w:val="24"/>
          <w:szCs w:val="24"/>
        </w:rPr>
        <w:t xml:space="preserve">az </w:t>
      </w:r>
      <w:r w:rsidR="00DA1889">
        <w:rPr>
          <w:rFonts w:ascii="Bookman Old Style" w:hAnsi="Bookman Old Style"/>
          <w:sz w:val="24"/>
          <w:szCs w:val="24"/>
        </w:rPr>
        <w:t>udvarunkon.</w:t>
      </w:r>
    </w:p>
    <w:p w:rsidR="000143F7" w:rsidRDefault="000143F7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143F7" w:rsidRDefault="000143F7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143F7" w:rsidRDefault="00DA1889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Pályázatomhoz kötődő fő célkitűzése</w:t>
      </w:r>
      <w:r w:rsidR="000239A0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m</w:t>
      </w:r>
      <w:r w:rsidR="000239A0">
        <w:rPr>
          <w:rFonts w:ascii="Bookman Old Style" w:hAnsi="Bookman Old Style"/>
          <w:sz w:val="24"/>
          <w:szCs w:val="24"/>
        </w:rPr>
        <w:t xml:space="preserve"> a tárgyi fejlesztések terén; </w:t>
      </w:r>
    </w:p>
    <w:p w:rsidR="00DA1889" w:rsidRPr="000239A0" w:rsidRDefault="00DA1889" w:rsidP="00C27567">
      <w:pPr>
        <w:pStyle w:val="Listaszerbekezds"/>
        <w:numPr>
          <w:ilvl w:val="0"/>
          <w:numId w:val="30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color w:val="00B050"/>
          <w:sz w:val="24"/>
          <w:szCs w:val="24"/>
        </w:rPr>
      </w:pPr>
      <w:r w:rsidRPr="000239A0">
        <w:rPr>
          <w:rFonts w:ascii="Bookman Old Style" w:hAnsi="Bookman Old Style"/>
          <w:color w:val="00B050"/>
          <w:sz w:val="24"/>
          <w:szCs w:val="24"/>
        </w:rPr>
        <w:t>Az udvaron süllyesztett trambulin telepítése</w:t>
      </w:r>
    </w:p>
    <w:p w:rsidR="00DA1889" w:rsidRPr="00EB03FB" w:rsidRDefault="0067335F" w:rsidP="00C27567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color w:val="00B050"/>
          <w:sz w:val="24"/>
          <w:szCs w:val="24"/>
        </w:rPr>
      </w:pPr>
      <w:r w:rsidRPr="00EB03FB">
        <w:rPr>
          <w:rFonts w:ascii="Bookman Old Style" w:hAnsi="Bookman Old Style"/>
          <w:color w:val="00B050"/>
          <w:sz w:val="24"/>
          <w:szCs w:val="24"/>
        </w:rPr>
        <w:t xml:space="preserve">Zöldfal kialakítása az emeleti aulában, amely hasonlóan „zöld” szemléletű irodaházakban, kávézókban jól működik és szimbolizálja </w:t>
      </w:r>
    </w:p>
    <w:p w:rsidR="000239A0" w:rsidRPr="00C27567" w:rsidRDefault="00EB03FB" w:rsidP="00C27567">
      <w:pPr>
        <w:pStyle w:val="Listaszerbekezds"/>
        <w:tabs>
          <w:tab w:val="left" w:pos="6900"/>
        </w:tabs>
        <w:spacing w:line="360" w:lineRule="auto"/>
        <w:jc w:val="both"/>
        <w:rPr>
          <w:rFonts w:ascii="Bookman Old Style" w:hAnsi="Bookman Old Style"/>
          <w:color w:val="00B050"/>
          <w:sz w:val="24"/>
          <w:szCs w:val="24"/>
        </w:rPr>
      </w:pPr>
      <w:r w:rsidRPr="00EB03FB">
        <w:rPr>
          <w:rFonts w:ascii="Bookman Old Style" w:hAnsi="Bookman Old Style"/>
          <w:color w:val="00B050"/>
          <w:sz w:val="24"/>
          <w:szCs w:val="24"/>
        </w:rPr>
        <w:t>mindazt, amit „Örökös Zöld Óvodaként képviselünk óvodánkban.</w:t>
      </w:r>
      <w:r w:rsidR="00872FAC">
        <w:rPr>
          <w:rFonts w:ascii="Bookman Old Style" w:hAnsi="Bookman Old Style"/>
          <w:color w:val="00B050"/>
          <w:sz w:val="24"/>
          <w:szCs w:val="24"/>
        </w:rPr>
        <w:t xml:space="preserve">     </w:t>
      </w:r>
      <w:r w:rsidR="000239A0">
        <w:rPr>
          <w:rFonts w:ascii="Bookman Old Style" w:hAnsi="Bookman Old Style"/>
          <w:color w:val="00B050"/>
          <w:sz w:val="24"/>
          <w:szCs w:val="24"/>
        </w:rPr>
        <w:t>„</w:t>
      </w:r>
      <w:r>
        <w:rPr>
          <w:rFonts w:ascii="Bookman Old Style" w:hAnsi="Bookman Old Style"/>
          <w:color w:val="00B050"/>
          <w:sz w:val="24"/>
          <w:szCs w:val="24"/>
        </w:rPr>
        <w:t>A Zöldfal egy vertikális kert, amit sűrű növénytakaró borít, sokféle</w:t>
      </w:r>
      <w:r w:rsidR="00872FAC">
        <w:rPr>
          <w:rFonts w:ascii="Bookman Old Style" w:hAnsi="Bookman Old Style"/>
          <w:color w:val="00B050"/>
          <w:sz w:val="24"/>
          <w:szCs w:val="24"/>
        </w:rPr>
        <w:t xml:space="preserve"> megjelenési és beültetési formája létezik, de mindegyik közös jellemzője, hogy függőleges növényfalat alkot</w:t>
      </w:r>
      <w:r w:rsidR="000239A0">
        <w:rPr>
          <w:rFonts w:ascii="Bookman Old Style" w:hAnsi="Bookman Old Style"/>
          <w:color w:val="00B050"/>
          <w:sz w:val="24"/>
          <w:szCs w:val="24"/>
        </w:rPr>
        <w:t>”</w:t>
      </w:r>
      <w:r w:rsidR="00872FAC">
        <w:rPr>
          <w:rFonts w:ascii="Bookman Old Style" w:hAnsi="Bookman Old Style"/>
          <w:color w:val="00B050"/>
          <w:sz w:val="24"/>
          <w:szCs w:val="24"/>
        </w:rPr>
        <w:t>.</w:t>
      </w:r>
      <w:r w:rsidR="000239A0">
        <w:rPr>
          <w:rFonts w:ascii="Bookman Old Style" w:hAnsi="Bookman Old Style"/>
          <w:color w:val="00B050"/>
          <w:sz w:val="24"/>
          <w:szCs w:val="24"/>
        </w:rPr>
        <w:t xml:space="preserve"> (plantart.hu)</w:t>
      </w:r>
    </w:p>
    <w:p w:rsidR="000C263F" w:rsidRPr="000C263F" w:rsidRDefault="000239A0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color w:val="00B050"/>
          <w:sz w:val="24"/>
          <w:szCs w:val="24"/>
        </w:rPr>
      </w:pPr>
      <w:r w:rsidRPr="000239A0">
        <w:rPr>
          <w:rFonts w:ascii="Bookman Old Style" w:hAnsi="Bookman Old Style"/>
          <w:sz w:val="24"/>
          <w:szCs w:val="24"/>
        </w:rPr>
        <w:t xml:space="preserve">Célom </w:t>
      </w:r>
      <w:r>
        <w:rPr>
          <w:rFonts w:ascii="Bookman Old Style" w:hAnsi="Bookman Old Style"/>
          <w:sz w:val="24"/>
          <w:szCs w:val="24"/>
        </w:rPr>
        <w:t>megvalósításáho</w:t>
      </w:r>
      <w:r w:rsidRPr="000239A0">
        <w:rPr>
          <w:rFonts w:ascii="Bookman Old Style" w:hAnsi="Bookman Old Style"/>
          <w:sz w:val="24"/>
          <w:szCs w:val="24"/>
        </w:rPr>
        <w:t>z nem várom el a fenntartó támogatását, célom források</w:t>
      </w:r>
      <w:r w:rsidR="002E05BD">
        <w:rPr>
          <w:rFonts w:ascii="Bookman Old Style" w:hAnsi="Bookman Old Style"/>
          <w:sz w:val="24"/>
          <w:szCs w:val="24"/>
        </w:rPr>
        <w:t>, támogató szponzorok</w:t>
      </w:r>
      <w:r w:rsidRPr="000239A0">
        <w:rPr>
          <w:rFonts w:ascii="Bookman Old Style" w:hAnsi="Bookman Old Style"/>
          <w:sz w:val="24"/>
          <w:szCs w:val="24"/>
        </w:rPr>
        <w:t xml:space="preserve"> keresése, alapítványi bevétel felhasználása</w:t>
      </w:r>
      <w:r w:rsidR="002E05BD">
        <w:rPr>
          <w:rFonts w:ascii="Bookman Old Style" w:hAnsi="Bookman Old Style"/>
          <w:sz w:val="24"/>
          <w:szCs w:val="24"/>
        </w:rPr>
        <w:t>.</w:t>
      </w:r>
      <w:r w:rsidRPr="000239A0">
        <w:rPr>
          <w:rFonts w:ascii="Bookman Old Style" w:hAnsi="Bookman Old Style"/>
          <w:sz w:val="24"/>
          <w:szCs w:val="24"/>
        </w:rPr>
        <w:t xml:space="preserve"> </w:t>
      </w:r>
    </w:p>
    <w:p w:rsidR="006E2C7D" w:rsidRDefault="006E2C7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6E2C7D">
        <w:rPr>
          <w:rFonts w:ascii="Bookman Old Style" w:hAnsi="Bookman Old Style"/>
          <w:sz w:val="28"/>
          <w:szCs w:val="28"/>
        </w:rPr>
        <w:t xml:space="preserve">4.2.7. </w:t>
      </w:r>
      <w:r w:rsidRPr="006E2C7D">
        <w:rPr>
          <w:rFonts w:ascii="Bookman Old Style" w:hAnsi="Bookman Old Style"/>
          <w:sz w:val="28"/>
          <w:szCs w:val="28"/>
          <w:u w:val="single"/>
        </w:rPr>
        <w:t xml:space="preserve">Kapcsolatrendszer </w:t>
      </w:r>
    </w:p>
    <w:p w:rsidR="00340955" w:rsidRDefault="006E2C7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 meg</w:t>
      </w:r>
      <w:r w:rsidR="00872FAC">
        <w:rPr>
          <w:rFonts w:ascii="Bookman Old Style" w:hAnsi="Bookman Old Style"/>
          <w:sz w:val="24"/>
          <w:szCs w:val="24"/>
        </w:rPr>
        <w:t xml:space="preserve">felelő kapcsolattartás </w:t>
      </w:r>
      <w:r w:rsidRPr="006E2C7D">
        <w:rPr>
          <w:rFonts w:ascii="Bookman Old Style" w:hAnsi="Bookman Old Style"/>
          <w:sz w:val="24"/>
          <w:szCs w:val="24"/>
        </w:rPr>
        <w:t>formálja az intézményről kialakult képet, másrés</w:t>
      </w:r>
      <w:r w:rsidR="00872FAC">
        <w:rPr>
          <w:rFonts w:ascii="Bookman Old Style" w:hAnsi="Bookman Old Style"/>
          <w:sz w:val="24"/>
          <w:szCs w:val="24"/>
        </w:rPr>
        <w:t xml:space="preserve">zt szolgálja az </w:t>
      </w:r>
      <w:r w:rsidRPr="006E2C7D">
        <w:rPr>
          <w:rFonts w:ascii="Bookman Old Style" w:hAnsi="Bookman Old Style"/>
          <w:sz w:val="24"/>
          <w:szCs w:val="24"/>
        </w:rPr>
        <w:t>együttműködés hatékonyságát. Vezetőként fontosnak tartom meglévő kapcsolatrendszerünk tov</w:t>
      </w:r>
      <w:r w:rsidR="00872FAC">
        <w:rPr>
          <w:rFonts w:ascii="Bookman Old Style" w:hAnsi="Bookman Old Style"/>
          <w:sz w:val="24"/>
          <w:szCs w:val="24"/>
        </w:rPr>
        <w:t>ábbi ápolását, célom a partner</w:t>
      </w:r>
      <w:r w:rsidRPr="006E2C7D">
        <w:rPr>
          <w:rFonts w:ascii="Bookman Old Style" w:hAnsi="Bookman Old Style"/>
          <w:sz w:val="24"/>
          <w:szCs w:val="24"/>
        </w:rPr>
        <w:t>e</w:t>
      </w:r>
      <w:r w:rsidR="00872FAC">
        <w:rPr>
          <w:rFonts w:ascii="Bookman Old Style" w:hAnsi="Bookman Old Style"/>
          <w:sz w:val="24"/>
          <w:szCs w:val="24"/>
        </w:rPr>
        <w:t xml:space="preserve">inkkel </w:t>
      </w:r>
      <w:r w:rsidRPr="006E2C7D">
        <w:rPr>
          <w:rFonts w:ascii="Bookman Old Style" w:hAnsi="Bookman Old Style"/>
          <w:sz w:val="24"/>
          <w:szCs w:val="24"/>
        </w:rPr>
        <w:t>kialakított jó kapcsolat fenntartása, a</w:t>
      </w:r>
      <w:r w:rsidR="00872FAC">
        <w:rPr>
          <w:rFonts w:ascii="Bookman Old Style" w:hAnsi="Bookman Old Style"/>
          <w:sz w:val="24"/>
          <w:szCs w:val="24"/>
        </w:rPr>
        <w:t xml:space="preserve">z együttműködések </w:t>
      </w:r>
      <w:r w:rsidRPr="006E2C7D">
        <w:rPr>
          <w:rFonts w:ascii="Bookman Old Style" w:hAnsi="Bookman Old Style"/>
          <w:sz w:val="24"/>
          <w:szCs w:val="24"/>
        </w:rPr>
        <w:t>fejlesztése, valamint új kapcsolatok kiépítése. Elsődleges és legfontosabb pa</w:t>
      </w:r>
      <w:r w:rsidR="00872FAC">
        <w:rPr>
          <w:rFonts w:ascii="Bookman Old Style" w:hAnsi="Bookman Old Style"/>
          <w:sz w:val="24"/>
          <w:szCs w:val="24"/>
        </w:rPr>
        <w:t>rtnerünknek továbbra is a szülőket és a családokat tartom</w:t>
      </w:r>
      <w:r w:rsidRPr="006E2C7D">
        <w:rPr>
          <w:rFonts w:ascii="Bookman Old Style" w:hAnsi="Bookman Old Style"/>
          <w:sz w:val="24"/>
          <w:szCs w:val="24"/>
        </w:rPr>
        <w:t xml:space="preserve">, s </w:t>
      </w:r>
      <w:r w:rsidR="00340955">
        <w:rPr>
          <w:rFonts w:ascii="Bookman Old Style" w:hAnsi="Bookman Old Style"/>
          <w:sz w:val="24"/>
          <w:szCs w:val="24"/>
        </w:rPr>
        <w:t xml:space="preserve">ezután is számítok </w:t>
      </w:r>
      <w:r w:rsidRPr="006E2C7D">
        <w:rPr>
          <w:rFonts w:ascii="Bookman Old Style" w:hAnsi="Bookman Old Style"/>
          <w:sz w:val="24"/>
          <w:szCs w:val="24"/>
        </w:rPr>
        <w:t>a konstruktív együttműködés</w:t>
      </w:r>
      <w:r w:rsidR="00340955">
        <w:rPr>
          <w:rFonts w:ascii="Bookman Old Style" w:hAnsi="Bookman Old Style"/>
          <w:sz w:val="24"/>
          <w:szCs w:val="24"/>
        </w:rPr>
        <w:t>ünk</w:t>
      </w:r>
      <w:r w:rsidRPr="006E2C7D">
        <w:rPr>
          <w:rFonts w:ascii="Bookman Old Style" w:hAnsi="Bookman Old Style"/>
          <w:sz w:val="24"/>
          <w:szCs w:val="24"/>
        </w:rPr>
        <w:t xml:space="preserve">re. Célom, hogy </w:t>
      </w:r>
      <w:proofErr w:type="spellStart"/>
      <w:r w:rsidRPr="006E2C7D">
        <w:rPr>
          <w:rFonts w:ascii="Bookman Old Style" w:hAnsi="Bookman Old Style"/>
          <w:sz w:val="24"/>
          <w:szCs w:val="24"/>
        </w:rPr>
        <w:t>megis</w:t>
      </w:r>
      <w:proofErr w:type="spellEnd"/>
      <w:r w:rsidR="00340955">
        <w:rPr>
          <w:rFonts w:ascii="Bookman Old Style" w:hAnsi="Bookman Old Style"/>
          <w:sz w:val="24"/>
          <w:szCs w:val="24"/>
        </w:rPr>
        <w:t>-</w:t>
      </w:r>
      <w:r w:rsidRPr="006E2C7D">
        <w:rPr>
          <w:rFonts w:ascii="Bookman Old Style" w:hAnsi="Bookman Old Style"/>
          <w:sz w:val="24"/>
          <w:szCs w:val="24"/>
        </w:rPr>
        <w:t>mertessem és elfogadtassam az óvodai nevelésben alkalmazott alapelveket, melyeket az óvoda dolgozói a gyermekek érdekeinek maximális figyelembe vé</w:t>
      </w:r>
      <w:r w:rsidR="00340955">
        <w:rPr>
          <w:rFonts w:ascii="Bookman Old Style" w:hAnsi="Bookman Old Style"/>
          <w:sz w:val="24"/>
          <w:szCs w:val="24"/>
        </w:rPr>
        <w:t xml:space="preserve">telével alakítanak, szem előtt tartva </w:t>
      </w:r>
      <w:r w:rsidRPr="006E2C7D">
        <w:rPr>
          <w:rFonts w:ascii="Bookman Old Style" w:hAnsi="Bookman Old Style"/>
          <w:sz w:val="24"/>
          <w:szCs w:val="24"/>
        </w:rPr>
        <w:t>a szülői igényeket</w:t>
      </w:r>
      <w:r w:rsidR="00340955">
        <w:rPr>
          <w:rFonts w:ascii="Bookman Old Style" w:hAnsi="Bookman Old Style"/>
          <w:sz w:val="24"/>
          <w:szCs w:val="24"/>
        </w:rPr>
        <w:t xml:space="preserve">, javaslatokat.   </w:t>
      </w:r>
    </w:p>
    <w:p w:rsidR="006E2C7D" w:rsidRPr="006E2C7D" w:rsidRDefault="00340955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="006E2C7D" w:rsidRPr="006E2C7D">
        <w:rPr>
          <w:rFonts w:ascii="Bookman Old Style" w:hAnsi="Bookman Old Style"/>
          <w:sz w:val="24"/>
          <w:szCs w:val="24"/>
        </w:rPr>
        <w:t>yermeke</w:t>
      </w:r>
      <w:r>
        <w:rPr>
          <w:rFonts w:ascii="Bookman Old Style" w:hAnsi="Bookman Old Style"/>
          <w:sz w:val="24"/>
          <w:szCs w:val="24"/>
        </w:rPr>
        <w:t>in</w:t>
      </w:r>
      <w:r w:rsidR="006E2C7D" w:rsidRPr="006E2C7D">
        <w:rPr>
          <w:rFonts w:ascii="Bookman Old Style" w:hAnsi="Bookman Old Style"/>
          <w:sz w:val="24"/>
          <w:szCs w:val="24"/>
        </w:rPr>
        <w:t>k s</w:t>
      </w:r>
      <w:r>
        <w:rPr>
          <w:rFonts w:ascii="Bookman Old Style" w:hAnsi="Bookman Old Style"/>
          <w:sz w:val="24"/>
          <w:szCs w:val="24"/>
        </w:rPr>
        <w:t>okrétű és sikeres fejlesztése</w:t>
      </w:r>
      <w:r w:rsidR="006E2C7D" w:rsidRPr="006E2C7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valamint az érettségüknek megfelelő beiskolázása, és </w:t>
      </w:r>
      <w:r w:rsidR="006E2C7D" w:rsidRPr="006E2C7D">
        <w:rPr>
          <w:rFonts w:ascii="Bookman Old Style" w:hAnsi="Bookman Old Style"/>
          <w:sz w:val="24"/>
          <w:szCs w:val="24"/>
        </w:rPr>
        <w:t>a nevelőtestüle</w:t>
      </w:r>
      <w:r>
        <w:rPr>
          <w:rFonts w:ascii="Bookman Old Style" w:hAnsi="Bookman Old Style"/>
          <w:sz w:val="24"/>
          <w:szCs w:val="24"/>
        </w:rPr>
        <w:t>t szakmai munkájának segítése terén számítok a Pedagógiai Szakszolgálat együttműködésére.</w:t>
      </w:r>
      <w:r w:rsidR="006E2C7D" w:rsidRPr="006E2C7D">
        <w:rPr>
          <w:rFonts w:ascii="Bookman Old Style" w:hAnsi="Bookman Old Style"/>
          <w:sz w:val="24"/>
          <w:szCs w:val="24"/>
        </w:rPr>
        <w:t xml:space="preserve"> A szakemberekkel való</w:t>
      </w:r>
      <w:r>
        <w:rPr>
          <w:rFonts w:ascii="Bookman Old Style" w:hAnsi="Bookman Old Style"/>
          <w:sz w:val="24"/>
          <w:szCs w:val="24"/>
        </w:rPr>
        <w:t xml:space="preserve"> közvetlen kapcsolat fejlesztése a jövőben is célom, törekvésem, hogy pozitív irányba tolódjon el kapcsolatunk.</w:t>
      </w:r>
    </w:p>
    <w:p w:rsidR="008838B0" w:rsidRDefault="006E2C7D" w:rsidP="00C2756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Mind a bölcsődével, mind az iskolákkal rendszeres és jó kapcsolatot ápo</w:t>
      </w:r>
      <w:r w:rsidR="008838B0">
        <w:rPr>
          <w:rFonts w:ascii="Bookman Old Style" w:hAnsi="Bookman Old Style"/>
          <w:sz w:val="24"/>
          <w:szCs w:val="24"/>
        </w:rPr>
        <w:t xml:space="preserve">lunk. Az átmenet, az intézményváltás idején látogatást teszünk egymás intézményeibe, ismerkedünk a gyerekekkel, a nevelőkkel, pedagógusokkal. </w:t>
      </w:r>
      <w:r w:rsidR="008838B0">
        <w:rPr>
          <w:rFonts w:ascii="Bookman Old Style" w:hAnsi="Bookman Old Style"/>
          <w:sz w:val="24"/>
          <w:szCs w:val="24"/>
        </w:rPr>
        <w:lastRenderedPageBreak/>
        <w:t>Az együttműködés gyakoriságát még fokozhatjuk a meglévő jó kapcsolat biztos alap ehhez.</w:t>
      </w:r>
    </w:p>
    <w:p w:rsidR="008838B0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 Család</w:t>
      </w:r>
      <w:r w:rsidR="008838B0">
        <w:rPr>
          <w:rFonts w:ascii="Bookman Old Style" w:hAnsi="Bookman Old Style"/>
          <w:sz w:val="24"/>
          <w:szCs w:val="24"/>
        </w:rPr>
        <w:t xml:space="preserve">-, </w:t>
      </w:r>
      <w:r w:rsidRPr="006E2C7D">
        <w:rPr>
          <w:rFonts w:ascii="Bookman Old Style" w:hAnsi="Bookman Old Style"/>
          <w:sz w:val="24"/>
          <w:szCs w:val="24"/>
        </w:rPr>
        <w:t>és Gyermekjólét</w:t>
      </w:r>
      <w:r w:rsidR="008838B0">
        <w:rPr>
          <w:rFonts w:ascii="Bookman Old Style" w:hAnsi="Bookman Old Style"/>
          <w:sz w:val="24"/>
          <w:szCs w:val="24"/>
        </w:rPr>
        <w:t xml:space="preserve">i Szolgálat munkatársaival szerencsére kevés indokunk van találkozni, de szükség esetén hatékonyan tudtunk együtt dolgozni. </w:t>
      </w:r>
      <w:r w:rsidR="000C263F">
        <w:rPr>
          <w:rFonts w:ascii="Bookman Old Style" w:hAnsi="Bookman Old Style"/>
          <w:sz w:val="24"/>
          <w:szCs w:val="24"/>
        </w:rPr>
        <w:t>A jelzőrendszer</w:t>
      </w:r>
      <w:r w:rsidRPr="006E2C7D">
        <w:rPr>
          <w:rFonts w:ascii="Bookman Old Style" w:hAnsi="Bookman Old Style"/>
          <w:sz w:val="24"/>
          <w:szCs w:val="24"/>
        </w:rPr>
        <w:t xml:space="preserve"> gyors és hatékony működtetése továbbra is fontos. </w:t>
      </w:r>
    </w:p>
    <w:p w:rsidR="008838B0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 médiákban való megjelenés</w:t>
      </w:r>
      <w:r w:rsidR="008838B0">
        <w:rPr>
          <w:rFonts w:ascii="Bookman Old Style" w:hAnsi="Bookman Old Style"/>
          <w:sz w:val="24"/>
          <w:szCs w:val="24"/>
        </w:rPr>
        <w:t xml:space="preserve">ünk </w:t>
      </w:r>
      <w:r w:rsidR="00840D74">
        <w:rPr>
          <w:rFonts w:ascii="Bookman Old Style" w:hAnsi="Bookman Old Style"/>
          <w:sz w:val="24"/>
          <w:szCs w:val="24"/>
        </w:rPr>
        <w:t>az utóbbi időszakban</w:t>
      </w:r>
      <w:r w:rsidR="008838B0">
        <w:rPr>
          <w:rFonts w:ascii="Bookman Old Style" w:hAnsi="Bookman Old Style"/>
          <w:sz w:val="24"/>
          <w:szCs w:val="24"/>
        </w:rPr>
        <w:t xml:space="preserve"> gyakorivá vált. Ünnepeink kapcsán és Zö</w:t>
      </w:r>
      <w:r w:rsidR="00840D74">
        <w:rPr>
          <w:rFonts w:ascii="Bookman Old Style" w:hAnsi="Bookman Old Style"/>
          <w:sz w:val="24"/>
          <w:szCs w:val="24"/>
        </w:rPr>
        <w:t>ld eredményeink bemutatása miatt a kerületi és más csatornákon, a XIII. kerületi Hírnökben és a video megosztón is szerepeltünk.</w:t>
      </w:r>
    </w:p>
    <w:p w:rsidR="00840D74" w:rsidRDefault="008838B0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Szülői Szervezet hatékony</w:t>
      </w:r>
      <w:r w:rsidR="006E2C7D" w:rsidRPr="006E2C7D">
        <w:rPr>
          <w:rFonts w:ascii="Bookman Old Style" w:hAnsi="Bookman Old Style"/>
          <w:sz w:val="24"/>
          <w:szCs w:val="24"/>
        </w:rPr>
        <w:t xml:space="preserve"> bevonása az intézményt érintő kérdésekbe</w:t>
      </w:r>
      <w:r w:rsidR="000C263F">
        <w:rPr>
          <w:rFonts w:ascii="Bookman Old Style" w:hAnsi="Bookman Old Style"/>
          <w:sz w:val="24"/>
          <w:szCs w:val="24"/>
        </w:rPr>
        <w:t>,</w:t>
      </w:r>
      <w:r w:rsidR="006E2C7D" w:rsidRPr="006E2C7D">
        <w:rPr>
          <w:rFonts w:ascii="Bookman Old Style" w:hAnsi="Bookman Old Style"/>
          <w:sz w:val="24"/>
          <w:szCs w:val="24"/>
        </w:rPr>
        <w:t xml:space="preserve"> </w:t>
      </w:r>
      <w:r w:rsidR="00840D74">
        <w:rPr>
          <w:rFonts w:ascii="Bookman Old Style" w:hAnsi="Bookman Old Style"/>
          <w:sz w:val="24"/>
          <w:szCs w:val="24"/>
        </w:rPr>
        <w:t xml:space="preserve">a </w:t>
      </w:r>
      <w:r w:rsidR="006E2C7D" w:rsidRPr="006E2C7D">
        <w:rPr>
          <w:rFonts w:ascii="Bookman Old Style" w:hAnsi="Bookman Old Style"/>
          <w:sz w:val="24"/>
          <w:szCs w:val="24"/>
        </w:rPr>
        <w:t>szülőkkel, családokkal</w:t>
      </w:r>
      <w:r w:rsidR="00840D74">
        <w:rPr>
          <w:rFonts w:ascii="Bookman Old Style" w:hAnsi="Bookman Old Style"/>
          <w:sz w:val="24"/>
          <w:szCs w:val="24"/>
        </w:rPr>
        <w:t xml:space="preserve"> szervezett</w:t>
      </w:r>
      <w:r w:rsidR="006E2C7D" w:rsidRPr="006E2C7D">
        <w:rPr>
          <w:rFonts w:ascii="Bookman Old Style" w:hAnsi="Bookman Old Style"/>
          <w:sz w:val="24"/>
          <w:szCs w:val="24"/>
        </w:rPr>
        <w:t xml:space="preserve"> közös óvodai rendezvén</w:t>
      </w:r>
      <w:r w:rsidR="00840D74">
        <w:rPr>
          <w:rFonts w:ascii="Bookman Old Style" w:hAnsi="Bookman Old Style"/>
          <w:sz w:val="24"/>
          <w:szCs w:val="24"/>
        </w:rPr>
        <w:t>yek,</w:t>
      </w:r>
      <w:r w:rsidR="000C263F">
        <w:rPr>
          <w:rFonts w:ascii="Bookman Old Style" w:hAnsi="Bookman Old Style"/>
          <w:sz w:val="24"/>
          <w:szCs w:val="24"/>
        </w:rPr>
        <w:t xml:space="preserve"> családi kirándulás</w:t>
      </w:r>
      <w:r w:rsidR="007765BB">
        <w:rPr>
          <w:rFonts w:ascii="Bookman Old Style" w:hAnsi="Bookman Old Style"/>
          <w:sz w:val="24"/>
          <w:szCs w:val="24"/>
        </w:rPr>
        <w:t>,</w:t>
      </w:r>
      <w:r w:rsidR="00840D74">
        <w:rPr>
          <w:rFonts w:ascii="Bookman Old Style" w:hAnsi="Bookman Old Style"/>
          <w:sz w:val="24"/>
          <w:szCs w:val="24"/>
        </w:rPr>
        <w:t xml:space="preserve"> szülői fórumok lebonyolítása során. </w:t>
      </w:r>
    </w:p>
    <w:p w:rsidR="00840D74" w:rsidRDefault="00840D74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6E2C7D" w:rsidRPr="006E2C7D">
        <w:rPr>
          <w:rFonts w:ascii="Bookman Old Style" w:hAnsi="Bookman Old Style"/>
          <w:sz w:val="24"/>
          <w:szCs w:val="24"/>
        </w:rPr>
        <w:t>pedagógusok és szülők köz</w:t>
      </w:r>
      <w:r>
        <w:rPr>
          <w:rFonts w:ascii="Bookman Old Style" w:hAnsi="Bookman Old Style"/>
          <w:sz w:val="24"/>
          <w:szCs w:val="24"/>
        </w:rPr>
        <w:t>öt</w:t>
      </w:r>
      <w:r w:rsidR="006E2C7D" w:rsidRPr="006E2C7D">
        <w:rPr>
          <w:rFonts w:ascii="Bookman Old Style" w:hAnsi="Bookman Old Style"/>
          <w:sz w:val="24"/>
          <w:szCs w:val="24"/>
        </w:rPr>
        <w:t>ti kapcsolattartás és információáramlás modern lehetőségeinek felelős és körültekintő használ</w:t>
      </w:r>
      <w:r>
        <w:rPr>
          <w:rFonts w:ascii="Bookman Old Style" w:hAnsi="Bookman Old Style"/>
          <w:sz w:val="24"/>
          <w:szCs w:val="24"/>
        </w:rPr>
        <w:t>ata ajánlott</w:t>
      </w:r>
      <w:r w:rsidR="006E2C7D" w:rsidRPr="006E2C7D">
        <w:rPr>
          <w:rFonts w:ascii="Bookman Old Style" w:hAnsi="Bookman Old Style"/>
          <w:sz w:val="24"/>
          <w:szCs w:val="24"/>
        </w:rPr>
        <w:t>, a gyermeki személyiségi jogok sértetlens</w:t>
      </w:r>
      <w:r>
        <w:rPr>
          <w:rFonts w:ascii="Bookman Old Style" w:hAnsi="Bookman Old Style"/>
          <w:sz w:val="24"/>
          <w:szCs w:val="24"/>
        </w:rPr>
        <w:t>égének teljes körű biztosításával</w:t>
      </w:r>
      <w:r w:rsidR="008838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Megújult honlapunkat népszerűsítjük a családok körében.</w:t>
      </w:r>
    </w:p>
    <w:p w:rsid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E2C7D">
        <w:rPr>
          <w:rFonts w:ascii="Bookman Old Style" w:hAnsi="Bookman Old Style"/>
          <w:sz w:val="28"/>
          <w:szCs w:val="28"/>
        </w:rPr>
        <w:t xml:space="preserve">4.3. </w:t>
      </w:r>
      <w:r w:rsidRPr="006E2C7D">
        <w:rPr>
          <w:rFonts w:ascii="Bookman Old Style" w:hAnsi="Bookman Old Style"/>
          <w:sz w:val="28"/>
          <w:szCs w:val="28"/>
          <w:u w:val="single"/>
        </w:rPr>
        <w:t>Vezetési szerkezet, szervezeti felépítés</w:t>
      </w:r>
      <w:r w:rsidRPr="006E2C7D">
        <w:rPr>
          <w:rFonts w:ascii="Bookman Old Style" w:hAnsi="Bookman Old Style"/>
          <w:sz w:val="28"/>
          <w:szCs w:val="28"/>
        </w:rPr>
        <w:t xml:space="preserve"> </w:t>
      </w:r>
    </w:p>
    <w:p w:rsidR="000143F7" w:rsidRPr="00C27567" w:rsidRDefault="006E2C7D" w:rsidP="00C27567">
      <w:pPr>
        <w:tabs>
          <w:tab w:val="left" w:pos="6900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 xml:space="preserve">Intézményünkben letisztultak az alá- fölérendeltségi viszonyok, a munkatársak könnyen </w:t>
      </w:r>
      <w:r w:rsidR="00840D74">
        <w:rPr>
          <w:rFonts w:ascii="Bookman Old Style" w:hAnsi="Bookman Old Style"/>
          <w:sz w:val="24"/>
          <w:szCs w:val="24"/>
        </w:rPr>
        <w:t>el</w:t>
      </w:r>
      <w:r w:rsidR="003B263C">
        <w:rPr>
          <w:rFonts w:ascii="Bookman Old Style" w:hAnsi="Bookman Old Style"/>
          <w:sz w:val="24"/>
          <w:szCs w:val="24"/>
        </w:rPr>
        <w:t xml:space="preserve">igazodnak, átlátható a szervezeti működés.              </w:t>
      </w:r>
      <w:r w:rsidR="00840D74">
        <w:rPr>
          <w:rFonts w:ascii="Bookman Old Style" w:hAnsi="Bookman Old Style"/>
          <w:sz w:val="24"/>
          <w:szCs w:val="24"/>
        </w:rPr>
        <w:t xml:space="preserve">Az Egyesített Óvoda SZMSZ-ben vázolt módon valósul meg a szervezet elemeinek alá-, </w:t>
      </w:r>
      <w:r w:rsidR="003B263C">
        <w:rPr>
          <w:rFonts w:ascii="Bookman Old Style" w:hAnsi="Bookman Old Style"/>
          <w:sz w:val="24"/>
          <w:szCs w:val="24"/>
        </w:rPr>
        <w:t>és</w:t>
      </w:r>
      <w:r w:rsidR="00840D74">
        <w:rPr>
          <w:rFonts w:ascii="Bookman Old Style" w:hAnsi="Bookman Old Style"/>
          <w:sz w:val="24"/>
          <w:szCs w:val="24"/>
        </w:rPr>
        <w:t xml:space="preserve"> fölérendelt kapcsolódása, amely a </w:t>
      </w:r>
      <w:r w:rsidRPr="006E2C7D">
        <w:rPr>
          <w:rFonts w:ascii="Bookman Old Style" w:hAnsi="Bookman Old Style"/>
          <w:sz w:val="24"/>
          <w:szCs w:val="24"/>
        </w:rPr>
        <w:t xml:space="preserve">működési, irányítási, ellenőrzési és kapcsolattartási struktúrát ábrázolja. </w:t>
      </w:r>
      <w:r w:rsidR="003B263C">
        <w:rPr>
          <w:rFonts w:ascii="Bookman Old Style" w:hAnsi="Bookman Old Style"/>
          <w:sz w:val="24"/>
          <w:szCs w:val="24"/>
        </w:rPr>
        <w:t xml:space="preserve">Ettől nem térünk el intézményünkben. </w:t>
      </w:r>
      <w:r w:rsidRPr="006E2C7D">
        <w:rPr>
          <w:rFonts w:ascii="Bookman Old Style" w:hAnsi="Bookman Old Style"/>
          <w:sz w:val="24"/>
          <w:szCs w:val="24"/>
        </w:rPr>
        <w:t xml:space="preserve">A hatékony munkavégzést segítik az SZMSZ-ben meghatározott pontos, feladatokhoz rendelt, konkrét munkaköri leírások. </w:t>
      </w:r>
    </w:p>
    <w:p w:rsid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E2C7D">
        <w:rPr>
          <w:rFonts w:ascii="Bookman Old Style" w:hAnsi="Bookman Old Style"/>
          <w:sz w:val="28"/>
          <w:szCs w:val="28"/>
        </w:rPr>
        <w:t xml:space="preserve">4.4. </w:t>
      </w:r>
      <w:r w:rsidRPr="006E2C7D">
        <w:rPr>
          <w:rFonts w:ascii="Bookman Old Style" w:hAnsi="Bookman Old Style"/>
          <w:sz w:val="28"/>
          <w:szCs w:val="28"/>
          <w:u w:val="single"/>
        </w:rPr>
        <w:t>A vezetői funkciók megvalósulása</w:t>
      </w:r>
      <w:r w:rsidRPr="006E2C7D">
        <w:rPr>
          <w:rFonts w:ascii="Bookman Old Style" w:hAnsi="Bookman Old Style"/>
          <w:sz w:val="28"/>
          <w:szCs w:val="28"/>
        </w:rPr>
        <w:t xml:space="preserve"> 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 xml:space="preserve">A vezetői munkát alapvetően a vezetői funkciók határozzák meg, melyek megvalósításánál figyelembe kell venni egyrészt a törvényi kereteket, az ezekkel összhangban lévő intézményi dokumentumokat, valamint a fenntartói elvárásokat.  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6D46">
        <w:rPr>
          <w:rFonts w:ascii="Bookman Old Style" w:hAnsi="Bookman Old Style"/>
          <w:sz w:val="28"/>
          <w:szCs w:val="28"/>
        </w:rPr>
        <w:lastRenderedPageBreak/>
        <w:t xml:space="preserve">4.4.1. </w:t>
      </w:r>
      <w:r w:rsidRPr="00646D46">
        <w:rPr>
          <w:rFonts w:ascii="Bookman Old Style" w:hAnsi="Bookman Old Style"/>
          <w:sz w:val="28"/>
          <w:szCs w:val="28"/>
          <w:u w:val="single"/>
        </w:rPr>
        <w:t>Tervezés</w:t>
      </w:r>
      <w:r w:rsidRPr="006E2C7D">
        <w:rPr>
          <w:rFonts w:ascii="Bookman Old Style" w:hAnsi="Bookman Old Style"/>
          <w:sz w:val="24"/>
          <w:szCs w:val="24"/>
        </w:rPr>
        <w:t xml:space="preserve"> </w:t>
      </w:r>
    </w:p>
    <w:p w:rsidR="00D66FB7" w:rsidRDefault="00B906BE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intézményi feladatok közül kiemelt szerepet kap a tudatos tervezés, hiszen </w:t>
      </w:r>
      <w:r w:rsidR="006E2C7D" w:rsidRPr="006E2C7D">
        <w:rPr>
          <w:rFonts w:ascii="Bookman Old Style" w:hAnsi="Bookman Old Style"/>
          <w:sz w:val="24"/>
          <w:szCs w:val="24"/>
        </w:rPr>
        <w:t>eredményeképp</w:t>
      </w:r>
      <w:r>
        <w:rPr>
          <w:rFonts w:ascii="Bookman Old Style" w:hAnsi="Bookman Old Style"/>
          <w:sz w:val="24"/>
          <w:szCs w:val="24"/>
        </w:rPr>
        <w:t>en születnek meg az óvoda céljai</w:t>
      </w:r>
      <w:r w:rsidR="006E2C7D" w:rsidRPr="006E2C7D">
        <w:rPr>
          <w:rFonts w:ascii="Bookman Old Style" w:hAnsi="Bookman Old Style"/>
          <w:sz w:val="24"/>
          <w:szCs w:val="24"/>
        </w:rPr>
        <w:t>. A vezetői tevé</w:t>
      </w:r>
      <w:r>
        <w:rPr>
          <w:rFonts w:ascii="Bookman Old Style" w:hAnsi="Bookman Old Style"/>
          <w:sz w:val="24"/>
          <w:szCs w:val="24"/>
        </w:rPr>
        <w:t xml:space="preserve">kenységet átszövő tervezés </w:t>
      </w:r>
      <w:r w:rsidR="006E2C7D" w:rsidRPr="006E2C7D">
        <w:rPr>
          <w:rFonts w:ascii="Bookman Old Style" w:hAnsi="Bookman Old Style"/>
          <w:sz w:val="24"/>
          <w:szCs w:val="24"/>
        </w:rPr>
        <w:t>körültekintést</w:t>
      </w:r>
      <w:r>
        <w:rPr>
          <w:rFonts w:ascii="Bookman Old Style" w:hAnsi="Bookman Old Style"/>
          <w:sz w:val="24"/>
          <w:szCs w:val="24"/>
        </w:rPr>
        <w:t>, átgondolást</w:t>
      </w:r>
      <w:r w:rsidR="006E2C7D" w:rsidRPr="006E2C7D">
        <w:rPr>
          <w:rFonts w:ascii="Bookman Old Style" w:hAnsi="Bookman Old Style"/>
          <w:sz w:val="24"/>
          <w:szCs w:val="24"/>
        </w:rPr>
        <w:t xml:space="preserve"> igényel, hiszen nemcsak a pedagógiai munkát </w:t>
      </w:r>
      <w:r>
        <w:rPr>
          <w:rFonts w:ascii="Bookman Old Style" w:hAnsi="Bookman Old Style"/>
          <w:sz w:val="24"/>
          <w:szCs w:val="24"/>
        </w:rPr>
        <w:t xml:space="preserve">kell megtervezni, hanem </w:t>
      </w:r>
      <w:r w:rsidR="006E2C7D" w:rsidRPr="006E2C7D">
        <w:rPr>
          <w:rFonts w:ascii="Bookman Old Style" w:hAnsi="Bookman Old Style"/>
          <w:sz w:val="24"/>
          <w:szCs w:val="24"/>
        </w:rPr>
        <w:t>az óvoda működésével kapcsolatos</w:t>
      </w:r>
      <w:r>
        <w:rPr>
          <w:rFonts w:ascii="Bookman Old Style" w:hAnsi="Bookman Old Style"/>
          <w:sz w:val="24"/>
          <w:szCs w:val="24"/>
        </w:rPr>
        <w:t xml:space="preserve"> valamennyi feladatot és figyelembe kell venni eközben </w:t>
      </w:r>
      <w:r w:rsidR="006E2C7D" w:rsidRPr="006E2C7D">
        <w:rPr>
          <w:rFonts w:ascii="Bookman Old Style" w:hAnsi="Bookman Old Style"/>
          <w:sz w:val="24"/>
          <w:szCs w:val="24"/>
        </w:rPr>
        <w:t xml:space="preserve">az óvodába járó gyermekek fejlettségét, a fenntartói igényeket </w:t>
      </w:r>
      <w:r>
        <w:rPr>
          <w:rFonts w:ascii="Bookman Old Style" w:hAnsi="Bookman Old Style"/>
          <w:sz w:val="24"/>
          <w:szCs w:val="24"/>
        </w:rPr>
        <w:t xml:space="preserve">és a szülői elvárásokat is. </w:t>
      </w:r>
      <w:r w:rsidRPr="007765BB">
        <w:rPr>
          <w:rFonts w:ascii="Bookman Old Style" w:hAnsi="Bookman Old Style"/>
          <w:i/>
          <w:sz w:val="24"/>
          <w:szCs w:val="24"/>
        </w:rPr>
        <w:t>E</w:t>
      </w:r>
      <w:r w:rsidR="006E2C7D" w:rsidRPr="007765BB">
        <w:rPr>
          <w:rFonts w:ascii="Bookman Old Style" w:hAnsi="Bookman Old Style"/>
          <w:i/>
          <w:sz w:val="24"/>
          <w:szCs w:val="24"/>
        </w:rPr>
        <w:t>zért a tervezésbe az eddigi gyako</w:t>
      </w:r>
      <w:r w:rsidRPr="007765BB">
        <w:rPr>
          <w:rFonts w:ascii="Bookman Old Style" w:hAnsi="Bookman Old Style"/>
          <w:i/>
          <w:sz w:val="24"/>
          <w:szCs w:val="24"/>
        </w:rPr>
        <w:t>rlatnak megfelelően és terveim szerint még intenzívebben szeretné</w:t>
      </w:r>
      <w:r w:rsidR="006E2C7D" w:rsidRPr="007765BB">
        <w:rPr>
          <w:rFonts w:ascii="Bookman Old Style" w:hAnsi="Bookman Old Style"/>
          <w:i/>
          <w:sz w:val="24"/>
          <w:szCs w:val="24"/>
        </w:rPr>
        <w:t xml:space="preserve">m </w:t>
      </w:r>
      <w:r w:rsidRPr="007765BB">
        <w:rPr>
          <w:rFonts w:ascii="Bookman Old Style" w:hAnsi="Bookman Old Style"/>
          <w:i/>
          <w:sz w:val="24"/>
          <w:szCs w:val="24"/>
        </w:rPr>
        <w:t>bevonni a vezető társamat, valamint a gyermekvédelmi felelőst és a mérés-értékelési feladatokért felelős kollégámat,</w:t>
      </w:r>
      <w:r w:rsidR="006E2C7D" w:rsidRPr="007765BB">
        <w:rPr>
          <w:rFonts w:ascii="Bookman Old Style" w:hAnsi="Bookman Old Style"/>
          <w:i/>
          <w:sz w:val="24"/>
          <w:szCs w:val="24"/>
        </w:rPr>
        <w:t xml:space="preserve"> valamint közvetett módon az egész</w:t>
      </w:r>
      <w:r w:rsidR="006E2C7D" w:rsidRPr="006E2C7D">
        <w:rPr>
          <w:rFonts w:ascii="Bookman Old Style" w:hAnsi="Bookman Old Style"/>
          <w:sz w:val="24"/>
          <w:szCs w:val="24"/>
        </w:rPr>
        <w:t xml:space="preserve"> </w:t>
      </w:r>
      <w:r w:rsidR="006E2C7D" w:rsidRPr="007765BB">
        <w:rPr>
          <w:rFonts w:ascii="Bookman Old Style" w:hAnsi="Bookman Old Style"/>
          <w:i/>
          <w:sz w:val="24"/>
          <w:szCs w:val="24"/>
        </w:rPr>
        <w:t>nevelőtestületet.</w:t>
      </w:r>
      <w:r w:rsidR="006E2C7D" w:rsidRPr="006E2C7D">
        <w:rPr>
          <w:rFonts w:ascii="Bookman Old Style" w:hAnsi="Bookman Old Style"/>
          <w:sz w:val="24"/>
          <w:szCs w:val="24"/>
        </w:rPr>
        <w:t xml:space="preserve"> A Pedagógiai Programhoz illeszkedő,</w:t>
      </w:r>
      <w:r>
        <w:rPr>
          <w:rFonts w:ascii="Bookman Old Style" w:hAnsi="Bookman Old Style"/>
          <w:sz w:val="24"/>
          <w:szCs w:val="24"/>
        </w:rPr>
        <w:t xml:space="preserve"> a</w:t>
      </w:r>
      <w:r w:rsidR="006E2C7D" w:rsidRPr="006E2C7D">
        <w:rPr>
          <w:rFonts w:ascii="Bookman Old Style" w:hAnsi="Bookman Old Style"/>
          <w:sz w:val="24"/>
          <w:szCs w:val="24"/>
        </w:rPr>
        <w:t xml:space="preserve"> gyermekek sajátosságait figyelembe vevő pedagógiai munka,</w:t>
      </w:r>
      <w:r>
        <w:rPr>
          <w:rFonts w:ascii="Bookman Old Style" w:hAnsi="Bookman Old Style"/>
          <w:sz w:val="24"/>
          <w:szCs w:val="24"/>
        </w:rPr>
        <w:t xml:space="preserve"> a fejlesztési tervek elkészít</w:t>
      </w:r>
      <w:r w:rsidR="006E2C7D" w:rsidRPr="006E2C7D">
        <w:rPr>
          <w:rFonts w:ascii="Bookman Old Style" w:hAnsi="Bookman Old Style"/>
          <w:sz w:val="24"/>
          <w:szCs w:val="24"/>
        </w:rPr>
        <w:t>ése minden óvodapedagógusnak fontos feladata. A tervezés</w:t>
      </w:r>
      <w:r>
        <w:rPr>
          <w:rFonts w:ascii="Bookman Old Style" w:hAnsi="Bookman Old Style"/>
          <w:sz w:val="24"/>
          <w:szCs w:val="24"/>
        </w:rPr>
        <w:t>i feladat</w:t>
      </w:r>
      <w:r w:rsidR="00D66FB7">
        <w:rPr>
          <w:rFonts w:ascii="Bookman Old Style" w:hAnsi="Bookman Old Style"/>
          <w:sz w:val="24"/>
          <w:szCs w:val="24"/>
        </w:rPr>
        <w:t>ok pontosan ismertek,</w:t>
      </w:r>
      <w:r w:rsidR="006E2C7D" w:rsidRPr="006E2C7D">
        <w:rPr>
          <w:rFonts w:ascii="Bookman Old Style" w:hAnsi="Bookman Old Style"/>
          <w:sz w:val="24"/>
          <w:szCs w:val="24"/>
        </w:rPr>
        <w:t xml:space="preserve"> által</w:t>
      </w:r>
      <w:r w:rsidR="00D66FB7">
        <w:rPr>
          <w:rFonts w:ascii="Bookman Old Style" w:hAnsi="Bookman Old Style"/>
          <w:sz w:val="24"/>
          <w:szCs w:val="24"/>
        </w:rPr>
        <w:t>a</w:t>
      </w:r>
      <w:r w:rsidR="006E2C7D" w:rsidRPr="006E2C7D">
        <w:rPr>
          <w:rFonts w:ascii="Bookman Old Style" w:hAnsi="Bookman Old Style"/>
          <w:sz w:val="24"/>
          <w:szCs w:val="24"/>
        </w:rPr>
        <w:t xml:space="preserve"> az intézményünkben folyó munka és a kitűzött célok eléréséhez szükséges feladatok egyaránt kiszámíthatóvá és ellenőrizhetővé válnak.                                                        </w:t>
      </w:r>
      <w:r w:rsidR="00D66FB7">
        <w:rPr>
          <w:rFonts w:ascii="Bookman Old Style" w:hAnsi="Bookman Old Style"/>
          <w:sz w:val="24"/>
          <w:szCs w:val="24"/>
        </w:rPr>
        <w:t xml:space="preserve">             </w:t>
      </w:r>
    </w:p>
    <w:p w:rsidR="006E2C7D" w:rsidRP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</w:t>
      </w:r>
      <w:r w:rsidR="00D66FB7">
        <w:rPr>
          <w:rFonts w:ascii="Bookman Old Style" w:hAnsi="Bookman Old Style"/>
          <w:sz w:val="24"/>
          <w:szCs w:val="24"/>
        </w:rPr>
        <w:t>z éves Munkaterv és mellékletei minden esetben tartalmazzák</w:t>
      </w:r>
      <w:r w:rsidRPr="006E2C7D">
        <w:rPr>
          <w:rFonts w:ascii="Bookman Old Style" w:hAnsi="Bookman Old Style"/>
          <w:sz w:val="24"/>
          <w:szCs w:val="24"/>
        </w:rPr>
        <w:t xml:space="preserve"> a </w:t>
      </w:r>
      <w:r w:rsidR="00D66FB7">
        <w:rPr>
          <w:rFonts w:ascii="Bookman Old Style" w:hAnsi="Bookman Old Style"/>
          <w:sz w:val="24"/>
          <w:szCs w:val="24"/>
        </w:rPr>
        <w:t>feladatokhoz megjelölt felelősöket, a hozzárendelt határidőket, értékeléskor rögzítem a teljesülés eredményességét.</w:t>
      </w:r>
    </w:p>
    <w:p w:rsid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E2C7D">
        <w:rPr>
          <w:rFonts w:ascii="Bookman Old Style" w:hAnsi="Bookman Old Style"/>
          <w:sz w:val="28"/>
          <w:szCs w:val="28"/>
        </w:rPr>
        <w:t xml:space="preserve">4.4.2. </w:t>
      </w:r>
      <w:r w:rsidRPr="006E2C7D">
        <w:rPr>
          <w:rFonts w:ascii="Bookman Old Style" w:hAnsi="Bookman Old Style"/>
          <w:sz w:val="28"/>
          <w:szCs w:val="28"/>
          <w:u w:val="single"/>
        </w:rPr>
        <w:t>Szervezés</w:t>
      </w:r>
      <w:r w:rsidRPr="006E2C7D">
        <w:rPr>
          <w:rFonts w:ascii="Bookman Old Style" w:hAnsi="Bookman Old Style"/>
          <w:sz w:val="28"/>
          <w:szCs w:val="28"/>
        </w:rPr>
        <w:t xml:space="preserve"> </w:t>
      </w:r>
    </w:p>
    <w:p w:rsidR="00D62E81" w:rsidRDefault="006E2C7D" w:rsidP="00D62E81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</w:t>
      </w:r>
      <w:r w:rsidR="00EE29BB">
        <w:rPr>
          <w:rFonts w:ascii="Bookman Old Style" w:hAnsi="Bookman Old Style"/>
          <w:sz w:val="24"/>
          <w:szCs w:val="24"/>
        </w:rPr>
        <w:t>z intézmény vezetése a</w:t>
      </w:r>
      <w:r w:rsidRPr="006E2C7D">
        <w:rPr>
          <w:rFonts w:ascii="Bookman Old Style" w:hAnsi="Bookman Old Style"/>
          <w:sz w:val="24"/>
          <w:szCs w:val="24"/>
        </w:rPr>
        <w:t xml:space="preserve"> szervezés</w:t>
      </w:r>
      <w:r w:rsidR="00EE29BB">
        <w:rPr>
          <w:rFonts w:ascii="Bookman Old Style" w:hAnsi="Bookman Old Style"/>
          <w:sz w:val="24"/>
          <w:szCs w:val="24"/>
        </w:rPr>
        <w:t xml:space="preserve">i </w:t>
      </w:r>
      <w:r w:rsidRPr="006E2C7D">
        <w:rPr>
          <w:rFonts w:ascii="Bookman Old Style" w:hAnsi="Bookman Old Style"/>
          <w:sz w:val="24"/>
          <w:szCs w:val="24"/>
        </w:rPr>
        <w:t>feladatok</w:t>
      </w:r>
      <w:r w:rsidR="00EE29BB">
        <w:rPr>
          <w:rFonts w:ascii="Bookman Old Style" w:hAnsi="Bookman Old Style"/>
          <w:sz w:val="24"/>
          <w:szCs w:val="24"/>
        </w:rPr>
        <w:t xml:space="preserve"> átgondolását és </w:t>
      </w:r>
      <w:r w:rsidR="00D62E81">
        <w:rPr>
          <w:rFonts w:ascii="Bookman Old Style" w:hAnsi="Bookman Old Style"/>
          <w:sz w:val="24"/>
          <w:szCs w:val="24"/>
        </w:rPr>
        <w:t xml:space="preserve">a </w:t>
      </w:r>
      <w:r w:rsidR="00EE29BB">
        <w:rPr>
          <w:rFonts w:ascii="Bookman Old Style" w:hAnsi="Bookman Old Style"/>
          <w:sz w:val="24"/>
          <w:szCs w:val="24"/>
        </w:rPr>
        <w:t xml:space="preserve">feltételek </w:t>
      </w:r>
      <w:r w:rsidRPr="006E2C7D">
        <w:rPr>
          <w:rFonts w:ascii="Bookman Old Style" w:hAnsi="Bookman Old Style"/>
          <w:sz w:val="24"/>
          <w:szCs w:val="24"/>
        </w:rPr>
        <w:t>megteremtését jelenti, mely során</w:t>
      </w:r>
      <w:r w:rsidR="00EE29BB">
        <w:rPr>
          <w:rFonts w:ascii="Bookman Old Style" w:hAnsi="Bookman Old Style"/>
          <w:sz w:val="24"/>
          <w:szCs w:val="24"/>
        </w:rPr>
        <w:t xml:space="preserve"> mindig</w:t>
      </w:r>
      <w:r w:rsidRPr="006E2C7D">
        <w:rPr>
          <w:rFonts w:ascii="Bookman Old Style" w:hAnsi="Bookman Old Style"/>
          <w:sz w:val="24"/>
          <w:szCs w:val="24"/>
        </w:rPr>
        <w:t xml:space="preserve"> alkalmazkodnun</w:t>
      </w:r>
      <w:r w:rsidR="00EE29BB">
        <w:rPr>
          <w:rFonts w:ascii="Bookman Old Style" w:hAnsi="Bookman Old Style"/>
          <w:sz w:val="24"/>
          <w:szCs w:val="24"/>
        </w:rPr>
        <w:t>k kell a változó körülményekhez és az előttünk álló feladathoz.</w:t>
      </w:r>
      <w:r w:rsidR="00D62E81"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D62E81" w:rsidRDefault="00D62E81" w:rsidP="00D62E81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Tanügyigazgatási feladatok:</w:t>
      </w:r>
      <w:r w:rsidR="006E2C7D" w:rsidRPr="006E2C7D">
        <w:rPr>
          <w:rFonts w:ascii="Bookman Old Style" w:hAnsi="Bookman Old Style"/>
          <w:sz w:val="24"/>
          <w:szCs w:val="24"/>
        </w:rPr>
        <w:t xml:space="preserve"> óvodai</w:t>
      </w:r>
      <w:r>
        <w:rPr>
          <w:rFonts w:ascii="Bookman Old Style" w:hAnsi="Bookman Old Style"/>
          <w:sz w:val="24"/>
          <w:szCs w:val="24"/>
        </w:rPr>
        <w:t xml:space="preserve"> előjegyzés,</w:t>
      </w:r>
      <w:r w:rsidR="007765BB">
        <w:rPr>
          <w:rFonts w:ascii="Bookman Old Style" w:hAnsi="Bookman Old Style"/>
          <w:sz w:val="24"/>
          <w:szCs w:val="24"/>
        </w:rPr>
        <w:t xml:space="preserve"> beí</w:t>
      </w:r>
      <w:r w:rsidR="006E2C7D" w:rsidRPr="006E2C7D">
        <w:rPr>
          <w:rFonts w:ascii="Bookman Old Style" w:hAnsi="Bookman Old Style"/>
          <w:sz w:val="24"/>
          <w:szCs w:val="24"/>
        </w:rPr>
        <w:t xml:space="preserve">ratás, </w:t>
      </w:r>
      <w:r>
        <w:rPr>
          <w:rFonts w:ascii="Bookman Old Style" w:hAnsi="Bookman Old Style"/>
          <w:sz w:val="24"/>
          <w:szCs w:val="24"/>
        </w:rPr>
        <w:t xml:space="preserve">felmentés, óvodai </w:t>
      </w:r>
      <w:r w:rsidR="0058212E">
        <w:rPr>
          <w:rFonts w:ascii="Bookman Old Style" w:hAnsi="Bookman Old Style"/>
          <w:sz w:val="24"/>
          <w:szCs w:val="24"/>
        </w:rPr>
        <w:t xml:space="preserve">jogviszony létesítése, megszűntetése, óvodai </w:t>
      </w:r>
      <w:r w:rsidR="007765BB">
        <w:rPr>
          <w:rFonts w:ascii="Bookman Old Style" w:hAnsi="Bookman Old Style"/>
          <w:sz w:val="24"/>
          <w:szCs w:val="24"/>
        </w:rPr>
        <w:t xml:space="preserve">szakvélemények </w:t>
      </w:r>
      <w:proofErr w:type="gramStart"/>
      <w:r w:rsidR="007765BB">
        <w:rPr>
          <w:rFonts w:ascii="Bookman Old Style" w:hAnsi="Bookman Old Style"/>
          <w:sz w:val="24"/>
          <w:szCs w:val="24"/>
        </w:rPr>
        <w:t xml:space="preserve">kiállítása </w:t>
      </w:r>
      <w:r>
        <w:rPr>
          <w:rFonts w:ascii="Bookman Old Style" w:hAnsi="Bookman Old Style"/>
          <w:sz w:val="24"/>
          <w:szCs w:val="24"/>
        </w:rPr>
        <w:t xml:space="preserve"> beiskolázás</w:t>
      </w:r>
      <w:proofErr w:type="gramEnd"/>
      <w:r>
        <w:rPr>
          <w:rFonts w:ascii="Bookman Old Style" w:hAnsi="Bookman Old Style"/>
          <w:sz w:val="24"/>
          <w:szCs w:val="24"/>
        </w:rPr>
        <w:t xml:space="preserve"> előtt, </w:t>
      </w:r>
      <w:r w:rsidR="0058212E">
        <w:rPr>
          <w:rFonts w:ascii="Bookman Old Style" w:hAnsi="Bookman Old Style"/>
          <w:sz w:val="24"/>
          <w:szCs w:val="24"/>
        </w:rPr>
        <w:t xml:space="preserve">mulasztások, hiányzások, </w:t>
      </w:r>
      <w:r>
        <w:rPr>
          <w:rFonts w:ascii="Bookman Old Style" w:hAnsi="Bookman Old Style"/>
          <w:sz w:val="24"/>
          <w:szCs w:val="24"/>
        </w:rPr>
        <w:t>statisztika elkészítése</w:t>
      </w:r>
      <w:r w:rsidR="00BF773C">
        <w:rPr>
          <w:rFonts w:ascii="Bookman Old Style" w:hAnsi="Bookman Old Style"/>
          <w:sz w:val="24"/>
          <w:szCs w:val="24"/>
        </w:rPr>
        <w:t>, stb.</w:t>
      </w:r>
    </w:p>
    <w:p w:rsidR="00D62E81" w:rsidRDefault="00D62E81" w:rsidP="00D62E81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Pedagógiai feladatok: </w:t>
      </w:r>
      <w:r w:rsidR="006E2C7D" w:rsidRPr="006E2C7D">
        <w:rPr>
          <w:rFonts w:ascii="Bookman Old Style" w:hAnsi="Bookman Old Style"/>
          <w:sz w:val="24"/>
          <w:szCs w:val="24"/>
        </w:rPr>
        <w:t xml:space="preserve">óvodai csoportok kialakítása, óvodapedagógusok csoportbeosztása, új óvodások fogadása, értekezletek megszervezése, ünnepek, ünnepélyek szervezése. </w:t>
      </w:r>
    </w:p>
    <w:p w:rsidR="00646D46" w:rsidRDefault="0058212E" w:rsidP="00D62E81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Operatív</w:t>
      </w:r>
      <w:r w:rsidR="006E2C7D" w:rsidRPr="006E2C7D">
        <w:rPr>
          <w:rFonts w:ascii="Bookman Old Style" w:hAnsi="Bookman Old Style"/>
          <w:sz w:val="24"/>
          <w:szCs w:val="24"/>
        </w:rPr>
        <w:t xml:space="preserve"> szervezési feladatok: szülők tájékoztatása, nevelés nélküli munkanapok megszervezése, nyári élet megszervezése, pályázati lehetőségek kihasználása, ügyintézés, leltározás. </w:t>
      </w:r>
    </w:p>
    <w:p w:rsidR="00EE29BB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6D46">
        <w:rPr>
          <w:rFonts w:ascii="Bookman Old Style" w:hAnsi="Bookman Old Style"/>
          <w:sz w:val="28"/>
          <w:szCs w:val="28"/>
        </w:rPr>
        <w:t xml:space="preserve">4.4.3. </w:t>
      </w:r>
      <w:r w:rsidRPr="00646D46">
        <w:rPr>
          <w:rFonts w:ascii="Bookman Old Style" w:hAnsi="Bookman Old Style"/>
          <w:sz w:val="28"/>
          <w:szCs w:val="28"/>
          <w:u w:val="single"/>
        </w:rPr>
        <w:t>Koordináció</w:t>
      </w:r>
      <w:r w:rsidRPr="006E2C7D">
        <w:rPr>
          <w:rFonts w:ascii="Bookman Old Style" w:hAnsi="Bookman Old Style"/>
          <w:sz w:val="24"/>
          <w:szCs w:val="24"/>
        </w:rPr>
        <w:t xml:space="preserve"> </w:t>
      </w:r>
    </w:p>
    <w:p w:rsidR="00EE29BB" w:rsidRDefault="00BF773C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koordináció és a hatékony kommunikáció érdekében elsődleges szerepet töltenek be a </w:t>
      </w:r>
      <w:r w:rsidR="006E2C7D" w:rsidRPr="006E2C7D">
        <w:rPr>
          <w:rFonts w:ascii="Bookman Old Style" w:hAnsi="Bookman Old Style"/>
          <w:sz w:val="24"/>
          <w:szCs w:val="24"/>
        </w:rPr>
        <w:t>fennta</w:t>
      </w:r>
      <w:r>
        <w:rPr>
          <w:rFonts w:ascii="Bookman Old Style" w:hAnsi="Bookman Old Style"/>
          <w:sz w:val="24"/>
          <w:szCs w:val="24"/>
        </w:rPr>
        <w:t xml:space="preserve">rtóval, munkáltatóval, a </w:t>
      </w:r>
      <w:r w:rsidR="006E2C7D" w:rsidRPr="006E2C7D">
        <w:rPr>
          <w:rFonts w:ascii="Bookman Old Style" w:hAnsi="Bookman Old Style"/>
          <w:sz w:val="24"/>
          <w:szCs w:val="24"/>
        </w:rPr>
        <w:t xml:space="preserve">tagóvoda vezetőkkel, 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6E2C7D" w:rsidRPr="006E2C7D">
        <w:rPr>
          <w:rFonts w:ascii="Bookman Old Style" w:hAnsi="Bookman Old Style"/>
          <w:sz w:val="24"/>
          <w:szCs w:val="24"/>
        </w:rPr>
        <w:t xml:space="preserve">munkaközösség vezetőkkel, érdekvédelmi szervezetekkel, </w:t>
      </w:r>
      <w:r>
        <w:rPr>
          <w:rFonts w:ascii="Bookman Old Style" w:hAnsi="Bookman Old Style"/>
          <w:sz w:val="24"/>
          <w:szCs w:val="24"/>
        </w:rPr>
        <w:t>a szülői közösség képviselőiv</w:t>
      </w:r>
      <w:r w:rsidR="006E2C7D" w:rsidRPr="006E2C7D">
        <w:rPr>
          <w:rFonts w:ascii="Bookman Old Style" w:hAnsi="Bookman Old Style"/>
          <w:sz w:val="24"/>
          <w:szCs w:val="24"/>
        </w:rPr>
        <w:t>el közösen elkészített szabályzatok, tervek, programok.</w:t>
      </w:r>
      <w:r w:rsidR="007765BB">
        <w:rPr>
          <w:rFonts w:ascii="Bookman Old Style" w:hAnsi="Bookman Old Style"/>
          <w:sz w:val="24"/>
          <w:szCs w:val="24"/>
        </w:rPr>
        <w:t xml:space="preserve">                      </w:t>
      </w:r>
      <w:r w:rsidR="00EE29BB">
        <w:rPr>
          <w:rFonts w:ascii="Bookman Old Style" w:hAnsi="Bookman Old Style"/>
          <w:sz w:val="24"/>
          <w:szCs w:val="24"/>
        </w:rPr>
        <w:t>Óvodánk alkalmazottainak mu</w:t>
      </w:r>
      <w:r>
        <w:rPr>
          <w:rFonts w:ascii="Bookman Old Style" w:hAnsi="Bookman Old Style"/>
          <w:sz w:val="24"/>
          <w:szCs w:val="24"/>
        </w:rPr>
        <w:t xml:space="preserve">nkakör szerinti összehangolását </w:t>
      </w:r>
      <w:proofErr w:type="gramStart"/>
      <w:r>
        <w:rPr>
          <w:rFonts w:ascii="Bookman Old Style" w:hAnsi="Bookman Old Style"/>
          <w:sz w:val="24"/>
          <w:szCs w:val="24"/>
        </w:rPr>
        <w:t xml:space="preserve">és </w:t>
      </w:r>
      <w:r w:rsidR="00EE29BB">
        <w:rPr>
          <w:rFonts w:ascii="Bookman Old Style" w:hAnsi="Bookman Old Style"/>
          <w:sz w:val="24"/>
          <w:szCs w:val="24"/>
        </w:rPr>
        <w:t xml:space="preserve"> együttműködését</w:t>
      </w:r>
      <w:proofErr w:type="gramEnd"/>
      <w:r w:rsidR="00EE29BB">
        <w:rPr>
          <w:rFonts w:ascii="Bookman Old Style" w:hAnsi="Bookman Old Style"/>
          <w:sz w:val="24"/>
          <w:szCs w:val="24"/>
        </w:rPr>
        <w:t xml:space="preserve"> szükséges rugalmasan</w:t>
      </w:r>
      <w:r>
        <w:rPr>
          <w:rFonts w:ascii="Bookman Old Style" w:hAnsi="Bookman Old Style"/>
          <w:sz w:val="24"/>
          <w:szCs w:val="24"/>
        </w:rPr>
        <w:t>,</w:t>
      </w:r>
      <w:r w:rsidR="00EE29BB">
        <w:rPr>
          <w:rFonts w:ascii="Bookman Old Style" w:hAnsi="Bookman Old Style"/>
          <w:sz w:val="24"/>
          <w:szCs w:val="24"/>
        </w:rPr>
        <w:t xml:space="preserve"> feladatorientáltan tervezni és kezelni.</w:t>
      </w:r>
      <w:r w:rsidR="00D62E81">
        <w:rPr>
          <w:rFonts w:ascii="Bookman Old Style" w:hAnsi="Bookman Old Style"/>
          <w:sz w:val="24"/>
          <w:szCs w:val="24"/>
        </w:rPr>
        <w:t xml:space="preserve"> Munkatársaim pontosan tudják a feladataikat, önállóan is képesek a változásokra ru</w:t>
      </w:r>
      <w:r>
        <w:rPr>
          <w:rFonts w:ascii="Bookman Old Style" w:hAnsi="Bookman Old Style"/>
          <w:sz w:val="24"/>
          <w:szCs w:val="24"/>
        </w:rPr>
        <w:t>galmasan reagálni, de nem hanyagolha</w:t>
      </w:r>
      <w:r w:rsidR="00D62E81">
        <w:rPr>
          <w:rFonts w:ascii="Bookman Old Style" w:hAnsi="Bookman Old Style"/>
          <w:sz w:val="24"/>
          <w:szCs w:val="24"/>
        </w:rPr>
        <w:t>tó el a kontroll. Távollétem esetén pontosan meghatározott az</w:t>
      </w:r>
      <w:r>
        <w:rPr>
          <w:rFonts w:ascii="Bookman Old Style" w:hAnsi="Bookman Old Style"/>
          <w:sz w:val="24"/>
          <w:szCs w:val="24"/>
        </w:rPr>
        <w:t>on</w:t>
      </w:r>
      <w:r w:rsidR="00D62E81">
        <w:rPr>
          <w:rFonts w:ascii="Bookman Old Style" w:hAnsi="Bookman Old Style"/>
          <w:sz w:val="24"/>
          <w:szCs w:val="24"/>
        </w:rPr>
        <w:t xml:space="preserve"> intézkedésre jogosult kollégák köre</w:t>
      </w:r>
      <w:r>
        <w:rPr>
          <w:rFonts w:ascii="Bookman Old Style" w:hAnsi="Bookman Old Style"/>
          <w:sz w:val="24"/>
          <w:szCs w:val="24"/>
        </w:rPr>
        <w:t xml:space="preserve">, akihez segítségért, megoldásért fordulhatnak a munkatársak, partnerek kérdéseikkel, vagy probléma, ügyintézés, rend-kívüli esemény, esetleg veszély esetén. 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 xml:space="preserve"> </w:t>
      </w:r>
      <w:r w:rsidRPr="00646D46">
        <w:rPr>
          <w:rFonts w:ascii="Bookman Old Style" w:hAnsi="Bookman Old Style"/>
          <w:sz w:val="28"/>
          <w:szCs w:val="28"/>
        </w:rPr>
        <w:t xml:space="preserve">4.4.4. </w:t>
      </w:r>
      <w:r w:rsidRPr="00646D46">
        <w:rPr>
          <w:rFonts w:ascii="Bookman Old Style" w:hAnsi="Bookman Old Style"/>
          <w:sz w:val="28"/>
          <w:szCs w:val="28"/>
          <w:u w:val="single"/>
        </w:rPr>
        <w:t>Ellenőrzés</w:t>
      </w:r>
      <w:r w:rsidRPr="006E2C7D">
        <w:rPr>
          <w:rFonts w:ascii="Bookman Old Style" w:hAnsi="Bookman Old Style"/>
          <w:sz w:val="24"/>
          <w:szCs w:val="24"/>
        </w:rPr>
        <w:t xml:space="preserve"> </w:t>
      </w:r>
    </w:p>
    <w:p w:rsidR="006E2C7D" w:rsidRPr="006E2C7D" w:rsidRDefault="00705655" w:rsidP="000143F7">
      <w:pPr>
        <w:tabs>
          <w:tab w:val="left" w:pos="690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ellenőrzés a feladatok </w:t>
      </w:r>
      <w:r w:rsidR="006E2C7D" w:rsidRPr="006E2C7D">
        <w:rPr>
          <w:rFonts w:ascii="Bookman Old Style" w:hAnsi="Bookman Old Style"/>
          <w:sz w:val="24"/>
          <w:szCs w:val="24"/>
        </w:rPr>
        <w:t>színvonalas teljesítésének megállapítására irányul, mely kiterjed a pedagógusokr</w:t>
      </w:r>
      <w:r w:rsidR="00EE29BB">
        <w:rPr>
          <w:rFonts w:ascii="Bookman Old Style" w:hAnsi="Bookman Old Style"/>
          <w:sz w:val="24"/>
          <w:szCs w:val="24"/>
        </w:rPr>
        <w:t xml:space="preserve">a és a </w:t>
      </w:r>
      <w:r>
        <w:rPr>
          <w:rFonts w:ascii="Bookman Old Style" w:hAnsi="Bookman Old Style"/>
          <w:sz w:val="24"/>
          <w:szCs w:val="24"/>
        </w:rPr>
        <w:t>pedagógiai munkát segítőkre is. Intézményünkben az</w:t>
      </w:r>
      <w:r w:rsidR="00EE29BB">
        <w:rPr>
          <w:rFonts w:ascii="Bookman Old Style" w:hAnsi="Bookman Old Style"/>
          <w:sz w:val="24"/>
          <w:szCs w:val="24"/>
        </w:rPr>
        <w:t xml:space="preserve"> óvodapedagógusok</w:t>
      </w:r>
      <w:r>
        <w:rPr>
          <w:rFonts w:ascii="Bookman Old Style" w:hAnsi="Bookman Old Style"/>
          <w:sz w:val="24"/>
          <w:szCs w:val="24"/>
        </w:rPr>
        <w:t xml:space="preserve"> ellenőrzés</w:t>
      </w:r>
      <w:r w:rsidR="00EE29B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során megtörténik </w:t>
      </w:r>
      <w:r w:rsidR="00A40873">
        <w:rPr>
          <w:rFonts w:ascii="Bookman Old Style" w:hAnsi="Bookman Old Style"/>
          <w:sz w:val="24"/>
          <w:szCs w:val="24"/>
        </w:rPr>
        <w:t xml:space="preserve">a </w:t>
      </w:r>
      <w:r w:rsidR="00EE29BB">
        <w:rPr>
          <w:rFonts w:ascii="Bookman Old Style" w:hAnsi="Bookman Old Style"/>
          <w:sz w:val="24"/>
          <w:szCs w:val="24"/>
        </w:rPr>
        <w:t xml:space="preserve">nevelési </w:t>
      </w:r>
      <w:r w:rsidR="00A40873">
        <w:rPr>
          <w:rFonts w:ascii="Bookman Old Style" w:hAnsi="Bookman Old Style"/>
          <w:sz w:val="24"/>
          <w:szCs w:val="24"/>
        </w:rPr>
        <w:t xml:space="preserve">célok és feladatok </w:t>
      </w:r>
      <w:r w:rsidR="006E2C7D" w:rsidRPr="006E2C7D">
        <w:rPr>
          <w:rFonts w:ascii="Bookman Old Style" w:hAnsi="Bookman Old Style"/>
          <w:sz w:val="24"/>
          <w:szCs w:val="24"/>
        </w:rPr>
        <w:t>összevetése a tapasz</w:t>
      </w:r>
      <w:r>
        <w:rPr>
          <w:rFonts w:ascii="Bookman Old Style" w:hAnsi="Bookman Old Style"/>
          <w:sz w:val="24"/>
          <w:szCs w:val="24"/>
        </w:rPr>
        <w:t xml:space="preserve">talt eredményekkel. </w:t>
      </w:r>
      <w:r w:rsidR="00EE29BB">
        <w:rPr>
          <w:rFonts w:ascii="Bookman Old Style" w:hAnsi="Bookman Old Style"/>
          <w:sz w:val="24"/>
          <w:szCs w:val="24"/>
        </w:rPr>
        <w:t>Fontosnak tartom</w:t>
      </w:r>
      <w:r>
        <w:rPr>
          <w:rFonts w:ascii="Bookman Old Style" w:hAnsi="Bookman Old Style"/>
          <w:sz w:val="24"/>
          <w:szCs w:val="24"/>
        </w:rPr>
        <w:t>, hogy a megfigyelések, információ</w:t>
      </w:r>
      <w:r w:rsidR="00EE29BB">
        <w:rPr>
          <w:rFonts w:ascii="Bookman Old Style" w:hAnsi="Bookman Old Style"/>
          <w:sz w:val="24"/>
          <w:szCs w:val="24"/>
        </w:rPr>
        <w:t xml:space="preserve">k és </w:t>
      </w:r>
      <w:r w:rsidR="006E2C7D" w:rsidRPr="006E2C7D">
        <w:rPr>
          <w:rFonts w:ascii="Bookman Old Style" w:hAnsi="Bookman Old Style"/>
          <w:sz w:val="24"/>
          <w:szCs w:val="24"/>
        </w:rPr>
        <w:t xml:space="preserve">elemzések alapján </w:t>
      </w:r>
      <w:r w:rsidR="00A40873">
        <w:rPr>
          <w:rFonts w:ascii="Bookman Old Style" w:hAnsi="Bookman Old Style"/>
          <w:sz w:val="24"/>
          <w:szCs w:val="24"/>
        </w:rPr>
        <w:t xml:space="preserve">kiemeljük az erősségeket, </w:t>
      </w:r>
      <w:r w:rsidR="006E2C7D" w:rsidRPr="006E2C7D">
        <w:rPr>
          <w:rFonts w:ascii="Bookman Old Style" w:hAnsi="Bookman Old Style"/>
          <w:sz w:val="24"/>
          <w:szCs w:val="24"/>
        </w:rPr>
        <w:t>fe</w:t>
      </w:r>
      <w:r w:rsidR="00A40873">
        <w:rPr>
          <w:rFonts w:ascii="Bookman Old Style" w:hAnsi="Bookman Old Style"/>
          <w:sz w:val="24"/>
          <w:szCs w:val="24"/>
        </w:rPr>
        <w:t xml:space="preserve">ltárjuk az esetleges hibákat és </w:t>
      </w:r>
      <w:r w:rsidR="006E2C7D" w:rsidRPr="006E2C7D">
        <w:rPr>
          <w:rFonts w:ascii="Bookman Old Style" w:hAnsi="Bookman Old Style"/>
          <w:sz w:val="24"/>
          <w:szCs w:val="24"/>
        </w:rPr>
        <w:t>az előrelépéshez ezek alapján kijelöljük a fejleszt</w:t>
      </w:r>
      <w:r w:rsidR="00A40873">
        <w:rPr>
          <w:rFonts w:ascii="Bookman Old Style" w:hAnsi="Bookman Old Style"/>
          <w:sz w:val="24"/>
          <w:szCs w:val="24"/>
        </w:rPr>
        <w:t xml:space="preserve">endő területeket.                </w:t>
      </w:r>
      <w:r w:rsidR="000143F7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6E2C7D" w:rsidRPr="006E2C7D">
        <w:rPr>
          <w:rFonts w:ascii="Bookman Old Style" w:hAnsi="Bookman Old Style"/>
          <w:sz w:val="24"/>
          <w:szCs w:val="24"/>
        </w:rPr>
        <w:t>Az ellenőrz</w:t>
      </w:r>
      <w:r>
        <w:rPr>
          <w:rFonts w:ascii="Bookman Old Style" w:hAnsi="Bookman Old Style"/>
          <w:sz w:val="24"/>
          <w:szCs w:val="24"/>
        </w:rPr>
        <w:t>ésben a vezetőn kívül részt vehet -</w:t>
      </w:r>
      <w:r w:rsidR="002972C5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tagóvoda vezető helyettes</w:t>
      </w:r>
      <w:r w:rsidR="006E2C7D" w:rsidRPr="006E2C7D">
        <w:rPr>
          <w:rFonts w:ascii="Bookman Old Style" w:hAnsi="Bookman Old Style"/>
          <w:sz w:val="24"/>
          <w:szCs w:val="24"/>
        </w:rPr>
        <w:t xml:space="preserve"> </w:t>
      </w:r>
      <w:r w:rsidR="002972C5">
        <w:rPr>
          <w:rFonts w:ascii="Bookman Old Style" w:hAnsi="Bookman Old Style"/>
          <w:sz w:val="24"/>
          <w:szCs w:val="24"/>
        </w:rPr>
        <w:t xml:space="preserve">– és </w:t>
      </w:r>
      <w:r>
        <w:rPr>
          <w:rFonts w:ascii="Bookman Old Style" w:hAnsi="Bookman Old Style"/>
          <w:sz w:val="24"/>
          <w:szCs w:val="24"/>
        </w:rPr>
        <w:t xml:space="preserve">az </w:t>
      </w:r>
      <w:r w:rsidR="002972C5">
        <w:rPr>
          <w:rFonts w:ascii="Bookman Old Style" w:hAnsi="Bookman Old Style"/>
          <w:sz w:val="24"/>
          <w:szCs w:val="24"/>
        </w:rPr>
        <w:t>önértékelési csoport tagjai.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Vezetői munkám során nagy hangsúlyt kívánok fektetni a</w:t>
      </w:r>
      <w:r w:rsidR="00EE29BB">
        <w:rPr>
          <w:rFonts w:ascii="Bookman Old Style" w:hAnsi="Bookman Old Style"/>
          <w:sz w:val="24"/>
          <w:szCs w:val="24"/>
        </w:rPr>
        <w:t xml:space="preserve"> jövőben is </w:t>
      </w:r>
      <w:proofErr w:type="gramStart"/>
      <w:r w:rsidR="00EE29BB">
        <w:rPr>
          <w:rFonts w:ascii="Bookman Old Style" w:hAnsi="Bookman Old Style"/>
          <w:sz w:val="24"/>
          <w:szCs w:val="24"/>
        </w:rPr>
        <w:t xml:space="preserve">a </w:t>
      </w:r>
      <w:r w:rsidRPr="006E2C7D">
        <w:rPr>
          <w:rFonts w:ascii="Bookman Old Style" w:hAnsi="Bookman Old Style"/>
          <w:sz w:val="24"/>
          <w:szCs w:val="24"/>
        </w:rPr>
        <w:t xml:space="preserve"> szak</w:t>
      </w:r>
      <w:r w:rsidR="00A40873">
        <w:rPr>
          <w:rFonts w:ascii="Bookman Old Style" w:hAnsi="Bookman Old Style"/>
          <w:sz w:val="24"/>
          <w:szCs w:val="24"/>
        </w:rPr>
        <w:t>mai</w:t>
      </w:r>
      <w:proofErr w:type="gramEnd"/>
      <w:r w:rsidR="00A40873">
        <w:rPr>
          <w:rFonts w:ascii="Bookman Old Style" w:hAnsi="Bookman Old Style"/>
          <w:sz w:val="24"/>
          <w:szCs w:val="24"/>
        </w:rPr>
        <w:t xml:space="preserve"> ellenőrzésre és értékelésre. K</w:t>
      </w:r>
      <w:r w:rsidRPr="006E2C7D">
        <w:rPr>
          <w:rFonts w:ascii="Bookman Old Style" w:hAnsi="Bookman Old Style"/>
          <w:sz w:val="24"/>
          <w:szCs w:val="24"/>
        </w:rPr>
        <w:t>iemelt fi</w:t>
      </w:r>
      <w:r w:rsidR="00A40873">
        <w:rPr>
          <w:rFonts w:ascii="Bookman Old Style" w:hAnsi="Bookman Old Style"/>
          <w:sz w:val="24"/>
          <w:szCs w:val="24"/>
        </w:rPr>
        <w:t xml:space="preserve">gyelmet fordítok az önértékelés során az </w:t>
      </w:r>
      <w:r w:rsidRPr="006E2C7D">
        <w:rPr>
          <w:rFonts w:ascii="Bookman Old Style" w:hAnsi="Bookman Old Style"/>
          <w:sz w:val="24"/>
          <w:szCs w:val="24"/>
        </w:rPr>
        <w:t>ö</w:t>
      </w:r>
      <w:r w:rsidR="00A40873">
        <w:rPr>
          <w:rFonts w:ascii="Bookman Old Style" w:hAnsi="Bookman Old Style"/>
          <w:sz w:val="24"/>
          <w:szCs w:val="24"/>
        </w:rPr>
        <w:t xml:space="preserve">nreflexió egyre igényesebb </w:t>
      </w:r>
      <w:r w:rsidRPr="006E2C7D">
        <w:rPr>
          <w:rFonts w:ascii="Bookman Old Style" w:hAnsi="Bookman Old Style"/>
          <w:sz w:val="24"/>
          <w:szCs w:val="24"/>
        </w:rPr>
        <w:t>megvalósulására. Az ellenőrzések s</w:t>
      </w:r>
      <w:r w:rsidR="00A40873">
        <w:rPr>
          <w:rFonts w:ascii="Bookman Old Style" w:hAnsi="Bookman Old Style"/>
          <w:sz w:val="24"/>
          <w:szCs w:val="24"/>
        </w:rPr>
        <w:t xml:space="preserve">orán minden esetben szükséges a látottak rögzítése, mely </w:t>
      </w:r>
      <w:r w:rsidR="00A40873">
        <w:rPr>
          <w:rFonts w:ascii="Bookman Old Style" w:hAnsi="Bookman Old Style"/>
          <w:sz w:val="24"/>
          <w:szCs w:val="24"/>
        </w:rPr>
        <w:lastRenderedPageBreak/>
        <w:t xml:space="preserve">adott szempontok és a </w:t>
      </w:r>
      <w:proofErr w:type="spellStart"/>
      <w:r w:rsidR="00A40873">
        <w:rPr>
          <w:rFonts w:ascii="Bookman Old Style" w:hAnsi="Bookman Old Style"/>
          <w:sz w:val="24"/>
          <w:szCs w:val="24"/>
        </w:rPr>
        <w:t>kompetencák</w:t>
      </w:r>
      <w:proofErr w:type="spellEnd"/>
      <w:r w:rsidR="00A40873">
        <w:rPr>
          <w:rFonts w:ascii="Bookman Old Style" w:hAnsi="Bookman Old Style"/>
          <w:sz w:val="24"/>
          <w:szCs w:val="24"/>
        </w:rPr>
        <w:t xml:space="preserve"> mentén történik, melyet az ellenőrzött kolléga </w:t>
      </w:r>
      <w:r w:rsidR="00EE29BB">
        <w:rPr>
          <w:rFonts w:ascii="Bookman Old Style" w:hAnsi="Bookman Old Style"/>
          <w:sz w:val="24"/>
          <w:szCs w:val="24"/>
        </w:rPr>
        <w:t xml:space="preserve">a szakmai megbeszélés után </w:t>
      </w:r>
      <w:r w:rsidR="007765BB">
        <w:rPr>
          <w:rFonts w:ascii="Bookman Old Style" w:hAnsi="Bookman Old Style"/>
          <w:sz w:val="24"/>
          <w:szCs w:val="24"/>
        </w:rPr>
        <w:t xml:space="preserve">véleményével </w:t>
      </w:r>
      <w:r w:rsidR="00A40873">
        <w:rPr>
          <w:rFonts w:ascii="Bookman Old Style" w:hAnsi="Bookman Old Style"/>
          <w:sz w:val="24"/>
          <w:szCs w:val="24"/>
        </w:rPr>
        <w:t>egészíthet</w:t>
      </w:r>
      <w:r w:rsidR="007765BB">
        <w:rPr>
          <w:rFonts w:ascii="Bookman Old Style" w:hAnsi="Bookman Old Style"/>
          <w:sz w:val="24"/>
          <w:szCs w:val="24"/>
        </w:rPr>
        <w:t xml:space="preserve"> ki</w:t>
      </w:r>
      <w:r w:rsidR="00EE29BB">
        <w:rPr>
          <w:rFonts w:ascii="Bookman Old Style" w:hAnsi="Bookman Old Style"/>
          <w:sz w:val="24"/>
          <w:szCs w:val="24"/>
        </w:rPr>
        <w:t xml:space="preserve"> és aláírásával fogad el</w:t>
      </w:r>
      <w:r w:rsidR="00A40873">
        <w:rPr>
          <w:rFonts w:ascii="Bookman Old Style" w:hAnsi="Bookman Old Style"/>
          <w:sz w:val="24"/>
          <w:szCs w:val="24"/>
        </w:rPr>
        <w:t>.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46D46">
        <w:rPr>
          <w:rFonts w:ascii="Bookman Old Style" w:hAnsi="Bookman Old Style"/>
          <w:sz w:val="28"/>
          <w:szCs w:val="28"/>
        </w:rPr>
        <w:t xml:space="preserve">4.4.5. </w:t>
      </w:r>
      <w:r w:rsidRPr="00646D46">
        <w:rPr>
          <w:rFonts w:ascii="Bookman Old Style" w:hAnsi="Bookman Old Style"/>
          <w:sz w:val="28"/>
          <w:szCs w:val="28"/>
          <w:u w:val="single"/>
        </w:rPr>
        <w:t>Értékelés</w:t>
      </w:r>
      <w:r w:rsidRPr="006E2C7D">
        <w:rPr>
          <w:rFonts w:ascii="Bookman Old Style" w:hAnsi="Bookman Old Style"/>
          <w:sz w:val="24"/>
          <w:szCs w:val="24"/>
        </w:rPr>
        <w:t xml:space="preserve"> </w:t>
      </w:r>
    </w:p>
    <w:p w:rsidR="00A8436D" w:rsidRDefault="008D33C1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értékelés során visszajelzést kap az </w:t>
      </w:r>
      <w:r w:rsidR="006E2C7D" w:rsidRPr="006E2C7D">
        <w:rPr>
          <w:rFonts w:ascii="Bookman Old Style" w:hAnsi="Bookman Old Style"/>
          <w:sz w:val="24"/>
          <w:szCs w:val="24"/>
        </w:rPr>
        <w:t>óvodapedagógus</w:t>
      </w:r>
      <w:r>
        <w:rPr>
          <w:rFonts w:ascii="Bookman Old Style" w:hAnsi="Bookman Old Style"/>
          <w:sz w:val="24"/>
          <w:szCs w:val="24"/>
        </w:rPr>
        <w:t xml:space="preserve"> az </w:t>
      </w:r>
      <w:proofErr w:type="gramStart"/>
      <w:r>
        <w:rPr>
          <w:rFonts w:ascii="Bookman Old Style" w:hAnsi="Bookman Old Style"/>
          <w:sz w:val="24"/>
          <w:szCs w:val="24"/>
        </w:rPr>
        <w:t>attitűdjéről,  alkalmazott</w:t>
      </w:r>
      <w:proofErr w:type="gramEnd"/>
      <w:r>
        <w:rPr>
          <w:rFonts w:ascii="Bookman Old Style" w:hAnsi="Bookman Old Style"/>
          <w:sz w:val="24"/>
          <w:szCs w:val="24"/>
        </w:rPr>
        <w:t xml:space="preserve"> módszereiről</w:t>
      </w:r>
      <w:r w:rsidR="006E2C7D" w:rsidRPr="006E2C7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 szervezett tevékenységről, módszereiről, </w:t>
      </w:r>
      <w:proofErr w:type="spellStart"/>
      <w:r>
        <w:rPr>
          <w:rFonts w:ascii="Bookman Old Style" w:hAnsi="Bookman Old Style"/>
          <w:sz w:val="24"/>
          <w:szCs w:val="24"/>
        </w:rPr>
        <w:t>eszkö</w:t>
      </w:r>
      <w:r w:rsidR="00A8436D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zeiről</w:t>
      </w:r>
      <w:proofErr w:type="spellEnd"/>
      <w:r>
        <w:rPr>
          <w:rFonts w:ascii="Bookman Old Style" w:hAnsi="Bookman Old Style"/>
          <w:sz w:val="24"/>
          <w:szCs w:val="24"/>
        </w:rPr>
        <w:t>, megnyilvánulásairól, az esetleges</w:t>
      </w:r>
      <w:r w:rsidR="006E2C7D" w:rsidRPr="006E2C7D">
        <w:rPr>
          <w:rFonts w:ascii="Bookman Old Style" w:hAnsi="Bookman Old Style"/>
          <w:sz w:val="24"/>
          <w:szCs w:val="24"/>
        </w:rPr>
        <w:t xml:space="preserve"> hiányosságok feltárására</w:t>
      </w:r>
      <w:r w:rsidR="00A8436D">
        <w:rPr>
          <w:rFonts w:ascii="Bookman Old Style" w:hAnsi="Bookman Old Style"/>
          <w:sz w:val="24"/>
          <w:szCs w:val="24"/>
        </w:rPr>
        <w:t xml:space="preserve"> is lehetőség van, amely segítségére lehet további fejlődéséhez.</w:t>
      </w:r>
      <w:r w:rsidR="006E2C7D" w:rsidRPr="006E2C7D">
        <w:rPr>
          <w:rFonts w:ascii="Bookman Old Style" w:hAnsi="Bookman Old Style"/>
          <w:sz w:val="24"/>
          <w:szCs w:val="24"/>
        </w:rPr>
        <w:t xml:space="preserve">  A vezetői értékeléseket kiegészítik az önértékelések, melyek új </w:t>
      </w:r>
      <w:r w:rsidR="00A8436D">
        <w:rPr>
          <w:rFonts w:ascii="Bookman Old Style" w:hAnsi="Bookman Old Style"/>
          <w:sz w:val="24"/>
          <w:szCs w:val="24"/>
        </w:rPr>
        <w:t>szakmai és módszertani kihívást jelen</w:t>
      </w:r>
      <w:r w:rsidR="006E2C7D" w:rsidRPr="006E2C7D">
        <w:rPr>
          <w:rFonts w:ascii="Bookman Old Style" w:hAnsi="Bookman Old Style"/>
          <w:sz w:val="24"/>
          <w:szCs w:val="24"/>
        </w:rPr>
        <w:t>tenek az intézményben dolgozóknak.  Intéz</w:t>
      </w:r>
      <w:r w:rsidR="00644BA0">
        <w:rPr>
          <w:rFonts w:ascii="Bookman Old Style" w:hAnsi="Bookman Old Style"/>
          <w:sz w:val="24"/>
          <w:szCs w:val="24"/>
        </w:rPr>
        <w:t xml:space="preserve">ményünkben az Önértékelési </w:t>
      </w:r>
      <w:r w:rsidR="006E2C7D" w:rsidRPr="006E2C7D">
        <w:rPr>
          <w:rFonts w:ascii="Bookman Old Style" w:hAnsi="Bookman Old Style"/>
          <w:sz w:val="24"/>
          <w:szCs w:val="24"/>
        </w:rPr>
        <w:t>csoport tagjainak közreműködésével, a Pedagógus Életpálya modell</w:t>
      </w:r>
      <w:r w:rsidR="00A8436D">
        <w:rPr>
          <w:rFonts w:ascii="Bookman Old Style" w:hAnsi="Bookman Old Style"/>
          <w:sz w:val="24"/>
          <w:szCs w:val="24"/>
        </w:rPr>
        <w:t xml:space="preserve"> -</w:t>
      </w:r>
      <w:r w:rsidR="006E2C7D" w:rsidRPr="006E2C7D">
        <w:rPr>
          <w:rFonts w:ascii="Bookman Old Style" w:hAnsi="Bookman Old Style"/>
          <w:sz w:val="24"/>
          <w:szCs w:val="24"/>
        </w:rPr>
        <w:t xml:space="preserve"> minősítő eljárásának szakmai </w:t>
      </w:r>
      <w:proofErr w:type="spellStart"/>
      <w:r w:rsidR="006E2C7D" w:rsidRPr="006E2C7D">
        <w:rPr>
          <w:rFonts w:ascii="Bookman Old Style" w:hAnsi="Bookman Old Style"/>
          <w:sz w:val="24"/>
          <w:szCs w:val="24"/>
        </w:rPr>
        <w:t>kom</w:t>
      </w:r>
      <w:r w:rsidR="004F78DE">
        <w:rPr>
          <w:rFonts w:ascii="Bookman Old Style" w:hAnsi="Bookman Old Style"/>
          <w:sz w:val="24"/>
          <w:szCs w:val="24"/>
        </w:rPr>
        <w:t>pe</w:t>
      </w:r>
      <w:r w:rsidR="00A8436D">
        <w:rPr>
          <w:rFonts w:ascii="Bookman Old Style" w:hAnsi="Bookman Old Style"/>
          <w:sz w:val="24"/>
          <w:szCs w:val="24"/>
        </w:rPr>
        <w:t>-</w:t>
      </w:r>
      <w:r w:rsidR="004F78DE">
        <w:rPr>
          <w:rFonts w:ascii="Bookman Old Style" w:hAnsi="Bookman Old Style"/>
          <w:sz w:val="24"/>
          <w:szCs w:val="24"/>
        </w:rPr>
        <w:t>tenciáira</w:t>
      </w:r>
      <w:proofErr w:type="spellEnd"/>
      <w:r w:rsidR="004F78DE">
        <w:rPr>
          <w:rFonts w:ascii="Bookman Old Style" w:hAnsi="Bookman Old Style"/>
          <w:sz w:val="24"/>
          <w:szCs w:val="24"/>
        </w:rPr>
        <w:t xml:space="preserve"> épülve az eljárásrend szerint </w:t>
      </w:r>
      <w:r w:rsidR="006E2C7D" w:rsidRPr="006E2C7D">
        <w:rPr>
          <w:rFonts w:ascii="Bookman Old Style" w:hAnsi="Bookman Old Style"/>
          <w:sz w:val="24"/>
          <w:szCs w:val="24"/>
        </w:rPr>
        <w:t xml:space="preserve">folyamatosan valósulnak meg a pedagógus önértékelési folyamatok. </w:t>
      </w:r>
      <w:r w:rsidR="004F78DE">
        <w:rPr>
          <w:rFonts w:ascii="Bookman Old Style" w:hAnsi="Bookman Old Style"/>
          <w:sz w:val="24"/>
          <w:szCs w:val="24"/>
        </w:rPr>
        <w:t xml:space="preserve">           </w:t>
      </w:r>
    </w:p>
    <w:p w:rsidR="000143F7" w:rsidRPr="00C27567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 xml:space="preserve">A technikai dolgozók </w:t>
      </w:r>
      <w:r w:rsidR="004F78DE">
        <w:rPr>
          <w:rFonts w:ascii="Bookman Old Style" w:hAnsi="Bookman Old Style"/>
          <w:sz w:val="24"/>
          <w:szCs w:val="24"/>
        </w:rPr>
        <w:t>teljesítmény</w:t>
      </w:r>
      <w:r w:rsidRPr="006E2C7D">
        <w:rPr>
          <w:rFonts w:ascii="Bookman Old Style" w:hAnsi="Bookman Old Style"/>
          <w:sz w:val="24"/>
          <w:szCs w:val="24"/>
        </w:rPr>
        <w:t>érték</w:t>
      </w:r>
      <w:r w:rsidR="004F78DE">
        <w:rPr>
          <w:rFonts w:ascii="Bookman Old Style" w:hAnsi="Bookman Old Style"/>
          <w:sz w:val="24"/>
          <w:szCs w:val="24"/>
        </w:rPr>
        <w:t>elése is megvalósult az intézményben, amely</w:t>
      </w:r>
      <w:r w:rsidRPr="006E2C7D">
        <w:rPr>
          <w:rFonts w:ascii="Bookman Old Style" w:hAnsi="Bookman Old Style"/>
          <w:sz w:val="24"/>
          <w:szCs w:val="24"/>
        </w:rPr>
        <w:t xml:space="preserve"> saját sz</w:t>
      </w:r>
      <w:r w:rsidR="004F78DE">
        <w:rPr>
          <w:rFonts w:ascii="Bookman Old Style" w:hAnsi="Bookman Old Style"/>
          <w:sz w:val="24"/>
          <w:szCs w:val="24"/>
        </w:rPr>
        <w:t xml:space="preserve">empontsor alapján történik.                                  </w:t>
      </w:r>
      <w:r w:rsidR="00A8436D">
        <w:rPr>
          <w:rFonts w:ascii="Bookman Old Style" w:hAnsi="Bookman Old Style"/>
          <w:sz w:val="24"/>
          <w:szCs w:val="24"/>
        </w:rPr>
        <w:t>Az a szándék</w:t>
      </w:r>
      <w:r w:rsidR="004F78DE">
        <w:rPr>
          <w:rFonts w:ascii="Bookman Old Style" w:hAnsi="Bookman Old Style"/>
          <w:sz w:val="24"/>
          <w:szCs w:val="24"/>
        </w:rPr>
        <w:t xml:space="preserve">unk, </w:t>
      </w:r>
      <w:r w:rsidRPr="006E2C7D">
        <w:rPr>
          <w:rFonts w:ascii="Bookman Old Style" w:hAnsi="Bookman Old Style"/>
          <w:sz w:val="24"/>
          <w:szCs w:val="24"/>
        </w:rPr>
        <w:t>hogy a külső és belső elvárások alap</w:t>
      </w:r>
      <w:r w:rsidR="004F78DE">
        <w:rPr>
          <w:rFonts w:ascii="Bookman Old Style" w:hAnsi="Bookman Old Style"/>
          <w:sz w:val="24"/>
          <w:szCs w:val="24"/>
        </w:rPr>
        <w:t xml:space="preserve">ján </w:t>
      </w:r>
      <w:r w:rsidRPr="006E2C7D">
        <w:rPr>
          <w:rFonts w:ascii="Bookman Old Style" w:hAnsi="Bookman Old Style"/>
          <w:sz w:val="24"/>
          <w:szCs w:val="24"/>
        </w:rPr>
        <w:t xml:space="preserve">minden kolléga számára </w:t>
      </w:r>
      <w:r w:rsidR="004F78DE">
        <w:rPr>
          <w:rFonts w:ascii="Bookman Old Style" w:hAnsi="Bookman Old Style"/>
          <w:sz w:val="24"/>
          <w:szCs w:val="24"/>
        </w:rPr>
        <w:t>váljon elfogadottá az értékelés</w:t>
      </w:r>
      <w:r w:rsidR="007765BB">
        <w:rPr>
          <w:rFonts w:ascii="Bookman Old Style" w:hAnsi="Bookman Old Style"/>
          <w:sz w:val="24"/>
          <w:szCs w:val="24"/>
        </w:rPr>
        <w:t>,</w:t>
      </w:r>
      <w:r w:rsidR="004F78DE">
        <w:rPr>
          <w:rFonts w:ascii="Bookman Old Style" w:hAnsi="Bookman Old Style"/>
          <w:sz w:val="24"/>
          <w:szCs w:val="24"/>
        </w:rPr>
        <w:t xml:space="preserve"> –</w:t>
      </w:r>
      <w:r w:rsidR="00A8436D">
        <w:rPr>
          <w:rFonts w:ascii="Bookman Old Style" w:hAnsi="Bookman Old Style"/>
          <w:sz w:val="24"/>
          <w:szCs w:val="24"/>
        </w:rPr>
        <w:t xml:space="preserve"> maradéktalanul</w:t>
      </w:r>
      <w:r w:rsidR="004F78DE">
        <w:rPr>
          <w:rFonts w:ascii="Bookman Old Style" w:hAnsi="Bookman Old Style"/>
          <w:sz w:val="24"/>
          <w:szCs w:val="24"/>
        </w:rPr>
        <w:t xml:space="preserve"> megvalósult. Értékelésünk objektív és ösztönző volt, azzal a céllal, hogy segítsen, </w:t>
      </w:r>
      <w:r w:rsidR="00A8436D">
        <w:rPr>
          <w:rFonts w:ascii="Bookman Old Style" w:hAnsi="Bookman Old Style"/>
          <w:sz w:val="24"/>
          <w:szCs w:val="24"/>
        </w:rPr>
        <w:t xml:space="preserve">és </w:t>
      </w:r>
      <w:r w:rsidR="004F78DE">
        <w:rPr>
          <w:rFonts w:ascii="Bookman Old Style" w:hAnsi="Bookman Old Style"/>
          <w:sz w:val="24"/>
          <w:szCs w:val="24"/>
        </w:rPr>
        <w:t>a</w:t>
      </w:r>
      <w:r w:rsidR="00A8436D">
        <w:rPr>
          <w:rFonts w:ascii="Bookman Old Style" w:hAnsi="Bookman Old Style"/>
          <w:sz w:val="24"/>
          <w:szCs w:val="24"/>
        </w:rPr>
        <w:t xml:space="preserve"> további</w:t>
      </w:r>
      <w:r w:rsidR="004F78DE">
        <w:rPr>
          <w:rFonts w:ascii="Bookman Old Style" w:hAnsi="Bookman Old Style"/>
          <w:sz w:val="24"/>
          <w:szCs w:val="24"/>
        </w:rPr>
        <w:t xml:space="preserve"> fejlődés</w:t>
      </w:r>
      <w:r w:rsidR="00A8436D">
        <w:rPr>
          <w:rFonts w:ascii="Bookman Old Style" w:hAnsi="Bookman Old Style"/>
          <w:sz w:val="24"/>
          <w:szCs w:val="24"/>
        </w:rPr>
        <w:t>hez adjon útmutatást.</w:t>
      </w:r>
      <w:r w:rsidRPr="006E2C7D">
        <w:rPr>
          <w:rFonts w:ascii="Bookman Old Style" w:hAnsi="Bookman Old Style"/>
          <w:sz w:val="24"/>
          <w:szCs w:val="24"/>
        </w:rPr>
        <w:t xml:space="preserve"> </w:t>
      </w:r>
    </w:p>
    <w:p w:rsid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E2C7D">
        <w:rPr>
          <w:rFonts w:ascii="Bookman Old Style" w:hAnsi="Bookman Old Style"/>
          <w:sz w:val="28"/>
          <w:szCs w:val="28"/>
        </w:rPr>
        <w:t xml:space="preserve">4.4.6. </w:t>
      </w:r>
      <w:r w:rsidRPr="006E2C7D">
        <w:rPr>
          <w:rFonts w:ascii="Bookman Old Style" w:hAnsi="Bookman Old Style"/>
          <w:sz w:val="28"/>
          <w:szCs w:val="28"/>
          <w:u w:val="single"/>
        </w:rPr>
        <w:t>Döntés</w:t>
      </w:r>
      <w:r w:rsidRPr="006E2C7D">
        <w:rPr>
          <w:rFonts w:ascii="Bookman Old Style" w:hAnsi="Bookman Old Style"/>
          <w:sz w:val="28"/>
          <w:szCs w:val="28"/>
        </w:rPr>
        <w:t xml:space="preserve"> </w:t>
      </w:r>
    </w:p>
    <w:p w:rsidR="00646D46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>A döntés</w:t>
      </w:r>
      <w:r w:rsidR="00644BA0">
        <w:rPr>
          <w:rFonts w:ascii="Bookman Old Style" w:hAnsi="Bookman Old Style"/>
          <w:sz w:val="24"/>
          <w:szCs w:val="24"/>
        </w:rPr>
        <w:t xml:space="preserve"> meghozatala </w:t>
      </w:r>
      <w:r w:rsidRPr="006E2C7D">
        <w:rPr>
          <w:rFonts w:ascii="Bookman Old Style" w:hAnsi="Bookman Old Style"/>
          <w:sz w:val="24"/>
          <w:szCs w:val="24"/>
        </w:rPr>
        <w:t>a ve</w:t>
      </w:r>
      <w:r w:rsidR="00644BA0">
        <w:rPr>
          <w:rFonts w:ascii="Bookman Old Style" w:hAnsi="Bookman Old Style"/>
          <w:sz w:val="24"/>
          <w:szCs w:val="24"/>
        </w:rPr>
        <w:t>zetői m</w:t>
      </w:r>
      <w:r w:rsidR="007765BB">
        <w:rPr>
          <w:rFonts w:ascii="Bookman Old Style" w:hAnsi="Bookman Old Style"/>
          <w:sz w:val="24"/>
          <w:szCs w:val="24"/>
        </w:rPr>
        <w:t xml:space="preserve">unka egyik jelentős eleme, </w:t>
      </w:r>
      <w:r w:rsidR="00644BA0">
        <w:rPr>
          <w:rFonts w:ascii="Bookman Old Style" w:hAnsi="Bookman Old Style"/>
          <w:sz w:val="24"/>
          <w:szCs w:val="24"/>
        </w:rPr>
        <w:t xml:space="preserve">olyan </w:t>
      </w:r>
      <w:r w:rsidRPr="006E2C7D">
        <w:rPr>
          <w:rFonts w:ascii="Bookman Old Style" w:hAnsi="Bookman Old Style"/>
          <w:sz w:val="24"/>
          <w:szCs w:val="24"/>
        </w:rPr>
        <w:t>f</w:t>
      </w:r>
      <w:r w:rsidR="007765BB">
        <w:rPr>
          <w:rFonts w:ascii="Bookman Old Style" w:hAnsi="Bookman Old Style"/>
          <w:sz w:val="24"/>
          <w:szCs w:val="24"/>
        </w:rPr>
        <w:t>eladat, amely gondos</w:t>
      </w:r>
      <w:r w:rsidR="00644BA0">
        <w:rPr>
          <w:rFonts w:ascii="Bookman Old Style" w:hAnsi="Bookman Old Style"/>
          <w:sz w:val="24"/>
          <w:szCs w:val="24"/>
        </w:rPr>
        <w:t xml:space="preserve"> előkészítést</w:t>
      </w:r>
      <w:r w:rsidRPr="006E2C7D">
        <w:rPr>
          <w:rFonts w:ascii="Bookman Old Style" w:hAnsi="Bookman Old Style"/>
          <w:sz w:val="24"/>
          <w:szCs w:val="24"/>
        </w:rPr>
        <w:t>, megalapozott</w:t>
      </w:r>
      <w:r w:rsidR="00644BA0">
        <w:rPr>
          <w:rFonts w:ascii="Bookman Old Style" w:hAnsi="Bookman Old Style"/>
          <w:sz w:val="24"/>
          <w:szCs w:val="24"/>
        </w:rPr>
        <w:t xml:space="preserve">ságot kíván. </w:t>
      </w:r>
      <w:r w:rsidRPr="006E2C7D">
        <w:rPr>
          <w:rFonts w:ascii="Bookman Old Style" w:hAnsi="Bookman Old Style"/>
          <w:sz w:val="24"/>
          <w:szCs w:val="24"/>
        </w:rPr>
        <w:t>A döntések meghozatal</w:t>
      </w:r>
      <w:r w:rsidR="00644BA0">
        <w:rPr>
          <w:rFonts w:ascii="Bookman Old Style" w:hAnsi="Bookman Old Style"/>
          <w:sz w:val="24"/>
          <w:szCs w:val="24"/>
        </w:rPr>
        <w:t>a</w:t>
      </w:r>
      <w:r w:rsidRPr="006E2C7D">
        <w:rPr>
          <w:rFonts w:ascii="Bookman Old Style" w:hAnsi="Bookman Old Style"/>
          <w:sz w:val="24"/>
          <w:szCs w:val="24"/>
        </w:rPr>
        <w:t xml:space="preserve"> során fontosnak tartom a kollégák véleményének </w:t>
      </w:r>
      <w:proofErr w:type="spellStart"/>
      <w:r w:rsidRPr="006E2C7D">
        <w:rPr>
          <w:rFonts w:ascii="Bookman Old Style" w:hAnsi="Bookman Old Style"/>
          <w:sz w:val="24"/>
          <w:szCs w:val="24"/>
        </w:rPr>
        <w:t>meghallga</w:t>
      </w:r>
      <w:r w:rsidR="00644BA0">
        <w:rPr>
          <w:rFonts w:ascii="Bookman Old Style" w:hAnsi="Bookman Old Style"/>
          <w:sz w:val="24"/>
          <w:szCs w:val="24"/>
        </w:rPr>
        <w:t>-</w:t>
      </w:r>
      <w:r w:rsidRPr="006E2C7D">
        <w:rPr>
          <w:rFonts w:ascii="Bookman Old Style" w:hAnsi="Bookman Old Style"/>
          <w:sz w:val="24"/>
          <w:szCs w:val="24"/>
        </w:rPr>
        <w:t>tás</w:t>
      </w:r>
      <w:r w:rsidR="00644BA0">
        <w:rPr>
          <w:rFonts w:ascii="Bookman Old Style" w:hAnsi="Bookman Old Style"/>
          <w:sz w:val="24"/>
          <w:szCs w:val="24"/>
        </w:rPr>
        <w:t>át</w:t>
      </w:r>
      <w:proofErr w:type="spellEnd"/>
      <w:r w:rsidR="00644BA0">
        <w:rPr>
          <w:rFonts w:ascii="Bookman Old Style" w:hAnsi="Bookman Old Style"/>
          <w:sz w:val="24"/>
          <w:szCs w:val="24"/>
        </w:rPr>
        <w:t xml:space="preserve">, és a véleményezésre jogosult érdekképviseletek tagjainak bevonását a folyamatba. </w:t>
      </w:r>
    </w:p>
    <w:p w:rsidR="00C27567" w:rsidRDefault="00C27567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7567" w:rsidRDefault="00C27567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7567" w:rsidRPr="006E2C7D" w:rsidRDefault="00C27567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E2C7D" w:rsidRDefault="006E2C7D" w:rsidP="00171C5E">
      <w:pPr>
        <w:pStyle w:val="Listaszerbekezds"/>
        <w:numPr>
          <w:ilvl w:val="0"/>
          <w:numId w:val="12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8"/>
          <w:szCs w:val="28"/>
          <w:u w:val="single"/>
        </w:rPr>
        <w:lastRenderedPageBreak/>
        <w:t>ÖSSZEGZÉS</w:t>
      </w:r>
      <w:r w:rsidR="00646D46">
        <w:rPr>
          <w:rFonts w:ascii="Bookman Old Style" w:hAnsi="Bookman Old Style"/>
          <w:sz w:val="24"/>
          <w:szCs w:val="24"/>
        </w:rPr>
        <w:t xml:space="preserve"> </w:t>
      </w:r>
    </w:p>
    <w:p w:rsidR="00171C5E" w:rsidRDefault="00171C5E" w:rsidP="00171C5E">
      <w:pPr>
        <w:tabs>
          <w:tab w:val="left" w:pos="690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Intézményi jellemzőinket a következőkben foglalom össze, bízva abban, hogy ezen értékeket pályázatom is tükrözi:</w:t>
      </w:r>
    </w:p>
    <w:p w:rsidR="00171C5E" w:rsidRDefault="00171C5E" w:rsidP="00171C5E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Óvodánk fő nevelési célkitűzéseink eredményes megvalósítása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171C5E" w:rsidRDefault="00171C5E" w:rsidP="00171C5E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Újabb és újabb célok kitűzése a PDCA ciklus működtetése mellett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171C5E" w:rsidRDefault="00171C5E" w:rsidP="00171C5E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Magas színvonalú pedagógiai munka megvalósítása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171C5E" w:rsidRDefault="00171C5E" w:rsidP="00171C5E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Elhivatott, tapasztalt, jól együttműködő, erős közösség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3A4B25" w:rsidRDefault="003A4B25" w:rsidP="003A4B25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Elismertséget eredményező </w:t>
      </w:r>
      <w:r w:rsidRPr="003A4B25">
        <w:rPr>
          <w:rFonts w:ascii="Bookman Old Style" w:hAnsi="Bookman Old Style"/>
          <w:sz w:val="24"/>
          <w:szCs w:val="24"/>
        </w:rPr>
        <w:t>partneri, fenntartói elvárásoknak való megfelelés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3A4B25" w:rsidRDefault="003A4B25" w:rsidP="003A4B25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Bekapcsolódás a pedagógusképzés gyakorlatába</w:t>
      </w:r>
      <w:r w:rsidR="007765BB">
        <w:rPr>
          <w:rFonts w:ascii="Bookman Old Style" w:hAnsi="Bookman Old Style"/>
          <w:sz w:val="24"/>
          <w:szCs w:val="24"/>
        </w:rPr>
        <w:t>.</w:t>
      </w:r>
    </w:p>
    <w:p w:rsidR="003A4B25" w:rsidRDefault="003A4B25" w:rsidP="003A4B25">
      <w:pPr>
        <w:pStyle w:val="Listaszerbekezds"/>
        <w:numPr>
          <w:ilvl w:val="0"/>
          <w:numId w:val="29"/>
        </w:num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Korszerűségre, megújulásra törekvés, innovatív szemlélet. </w:t>
      </w:r>
    </w:p>
    <w:p w:rsidR="003A4B25" w:rsidRPr="003A4B25" w:rsidRDefault="003A4B25" w:rsidP="003A4B25">
      <w:pPr>
        <w:pStyle w:val="Listaszerbekezds"/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81BBB" w:rsidRPr="00171C5E" w:rsidRDefault="003A4B25" w:rsidP="003A4B25">
      <w:pPr>
        <w:pStyle w:val="Listaszerbekezds"/>
        <w:tabs>
          <w:tab w:val="left" w:pos="690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Véleményem szerint f</w:t>
      </w:r>
      <w:r w:rsidR="00B81BBB" w:rsidRPr="00171C5E">
        <w:rPr>
          <w:rFonts w:ascii="Bookman Old Style" w:hAnsi="Bookman Old Style"/>
          <w:sz w:val="24"/>
          <w:szCs w:val="24"/>
        </w:rPr>
        <w:t>elelős vezetőként számtalan tényezőre szükséges tekintettel lenni, miközben több szerepel</w:t>
      </w:r>
      <w:r w:rsidR="00CE0B98">
        <w:rPr>
          <w:rFonts w:ascii="Bookman Old Style" w:hAnsi="Bookman Old Style"/>
          <w:sz w:val="24"/>
          <w:szCs w:val="24"/>
        </w:rPr>
        <w:t>várásnak is eleget kell tenni;</w:t>
      </w:r>
      <w:r w:rsidR="00B81BBB" w:rsidRPr="00171C5E">
        <w:rPr>
          <w:rFonts w:ascii="Bookman Old Style" w:hAnsi="Bookman Old Style"/>
          <w:sz w:val="24"/>
          <w:szCs w:val="24"/>
        </w:rPr>
        <w:t xml:space="preserve">   </w:t>
      </w:r>
    </w:p>
    <w:p w:rsidR="000143F7" w:rsidRDefault="00B81BBB" w:rsidP="000143F7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44BA0">
        <w:rPr>
          <w:rFonts w:ascii="Bookman Old Style" w:hAnsi="Bookman Old Style"/>
          <w:sz w:val="24"/>
          <w:szCs w:val="24"/>
        </w:rPr>
        <w:t xml:space="preserve">- </w:t>
      </w:r>
      <w:r w:rsidR="00C27567">
        <w:rPr>
          <w:rFonts w:ascii="Bookman Old Style" w:hAnsi="Bookman Old Style"/>
          <w:sz w:val="24"/>
          <w:szCs w:val="24"/>
        </w:rPr>
        <w:t>„</w:t>
      </w:r>
      <w:r w:rsidR="00BD7C73">
        <w:rPr>
          <w:rFonts w:ascii="Bookman Old Style" w:hAnsi="Bookman Old Style"/>
          <w:sz w:val="24"/>
          <w:szCs w:val="24"/>
        </w:rPr>
        <w:t>G</w:t>
      </w:r>
      <w:r w:rsidRPr="00644BA0">
        <w:rPr>
          <w:rFonts w:ascii="Bookman Old Style" w:hAnsi="Bookman Old Style"/>
          <w:sz w:val="24"/>
          <w:szCs w:val="24"/>
        </w:rPr>
        <w:t>ondnokként</w:t>
      </w:r>
      <w:r w:rsidR="00C27567">
        <w:rPr>
          <w:rFonts w:ascii="Bookman Old Style" w:hAnsi="Bookman Old Style"/>
          <w:sz w:val="24"/>
          <w:szCs w:val="24"/>
        </w:rPr>
        <w:t>”</w:t>
      </w:r>
      <w:r w:rsidRPr="00644BA0">
        <w:rPr>
          <w:rFonts w:ascii="Bookman Old Style" w:hAnsi="Bookman Old Style"/>
          <w:sz w:val="24"/>
          <w:szCs w:val="24"/>
        </w:rPr>
        <w:t xml:space="preserve"> figyelni a bizton</w:t>
      </w:r>
      <w:r w:rsidR="00CE0B98">
        <w:rPr>
          <w:rFonts w:ascii="Bookman Old Style" w:hAnsi="Bookman Old Style"/>
          <w:sz w:val="24"/>
          <w:szCs w:val="24"/>
        </w:rPr>
        <w:t>ságos körülmények biztosítására.</w:t>
      </w:r>
      <w:r w:rsidRPr="00644BA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 w:rsidR="00C27567">
        <w:rPr>
          <w:rFonts w:ascii="Bookman Old Style" w:hAnsi="Bookman Old Style"/>
          <w:sz w:val="24"/>
          <w:szCs w:val="24"/>
        </w:rPr>
        <w:t>–</w:t>
      </w:r>
      <w:r w:rsidRPr="00644BA0">
        <w:rPr>
          <w:rFonts w:ascii="Bookman Old Style" w:hAnsi="Bookman Old Style"/>
          <w:sz w:val="24"/>
          <w:szCs w:val="24"/>
        </w:rPr>
        <w:t xml:space="preserve"> </w:t>
      </w:r>
      <w:r w:rsidR="00C27567">
        <w:rPr>
          <w:rFonts w:ascii="Bookman Old Style" w:hAnsi="Bookman Old Style"/>
          <w:sz w:val="24"/>
          <w:szCs w:val="24"/>
        </w:rPr>
        <w:t>„</w:t>
      </w:r>
      <w:r w:rsidR="00BD7C73">
        <w:rPr>
          <w:rFonts w:ascii="Bookman Old Style" w:hAnsi="Bookman Old Style"/>
          <w:sz w:val="24"/>
          <w:szCs w:val="24"/>
        </w:rPr>
        <w:t>S</w:t>
      </w:r>
      <w:r w:rsidRPr="00644BA0">
        <w:rPr>
          <w:rFonts w:ascii="Bookman Old Style" w:hAnsi="Bookman Old Style"/>
          <w:sz w:val="24"/>
          <w:szCs w:val="24"/>
        </w:rPr>
        <w:t>zervezőként</w:t>
      </w:r>
      <w:r w:rsidR="00C27567">
        <w:rPr>
          <w:rFonts w:ascii="Bookman Old Style" w:hAnsi="Bookman Old Style"/>
          <w:sz w:val="24"/>
          <w:szCs w:val="24"/>
        </w:rPr>
        <w:t>”</w:t>
      </w:r>
      <w:r w:rsidRPr="00644BA0">
        <w:rPr>
          <w:rFonts w:ascii="Bookman Old Style" w:hAnsi="Bookman Old Style"/>
          <w:sz w:val="24"/>
          <w:szCs w:val="24"/>
        </w:rPr>
        <w:t xml:space="preserve"> gondoskodni a személyi, tárgyi feltételek meglétéről</w:t>
      </w:r>
      <w:r w:rsidR="00CE0B98">
        <w:rPr>
          <w:rFonts w:ascii="Bookman Old Style" w:hAnsi="Bookman Old Style"/>
          <w:sz w:val="24"/>
          <w:szCs w:val="24"/>
        </w:rPr>
        <w:t>, a hiányok mielőbbi pótlásáról.</w:t>
      </w:r>
      <w:r w:rsidRPr="00644BA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- „</w:t>
      </w:r>
      <w:r w:rsidR="00BD7C73">
        <w:rPr>
          <w:rFonts w:ascii="Bookman Old Style" w:hAnsi="Bookman Old Style"/>
          <w:sz w:val="24"/>
          <w:szCs w:val="24"/>
        </w:rPr>
        <w:t>Pszichológu</w:t>
      </w:r>
      <w:r w:rsidRPr="00644BA0">
        <w:rPr>
          <w:rFonts w:ascii="Bookman Old Style" w:hAnsi="Bookman Old Style"/>
          <w:sz w:val="24"/>
          <w:szCs w:val="24"/>
        </w:rPr>
        <w:t>sként” tekintettel lenni a kollégák egyéni problémáira, segíteni őket.                                                                                                   - „ Segítőként” érzékenyen reagálni a családok, gyermekek nehézségeire, megoldást keresni számukra.                                                                                                 - „ Jogászként</w:t>
      </w:r>
      <w:r w:rsidR="003A4B25">
        <w:rPr>
          <w:rFonts w:ascii="Bookman Old Style" w:hAnsi="Bookman Old Style"/>
          <w:sz w:val="24"/>
          <w:szCs w:val="24"/>
        </w:rPr>
        <w:t>”</w:t>
      </w:r>
      <w:r w:rsidRPr="00644BA0">
        <w:rPr>
          <w:rFonts w:ascii="Bookman Old Style" w:hAnsi="Bookman Old Style"/>
          <w:sz w:val="24"/>
          <w:szCs w:val="24"/>
        </w:rPr>
        <w:t xml:space="preserve"> megfeleln</w:t>
      </w:r>
      <w:r w:rsidR="00CE0B98">
        <w:rPr>
          <w:rFonts w:ascii="Bookman Old Style" w:hAnsi="Bookman Old Style"/>
          <w:sz w:val="24"/>
          <w:szCs w:val="24"/>
        </w:rPr>
        <w:t xml:space="preserve">i a törvényességi elvárásoknak, </w:t>
      </w:r>
      <w:r w:rsidRPr="00644BA0">
        <w:rPr>
          <w:rFonts w:ascii="Bookman Old Style" w:hAnsi="Bookman Old Style"/>
          <w:sz w:val="24"/>
          <w:szCs w:val="24"/>
        </w:rPr>
        <w:t>szabály</w:t>
      </w:r>
      <w:r w:rsidR="003A4B25">
        <w:rPr>
          <w:rFonts w:ascii="Bookman Old Style" w:hAnsi="Bookman Old Style"/>
          <w:sz w:val="24"/>
          <w:szCs w:val="24"/>
        </w:rPr>
        <w:t>o</w:t>
      </w:r>
      <w:r w:rsidRPr="00644BA0">
        <w:rPr>
          <w:rFonts w:ascii="Bookman Old Style" w:hAnsi="Bookman Old Style"/>
          <w:sz w:val="24"/>
          <w:szCs w:val="24"/>
        </w:rPr>
        <w:t xml:space="preserve">zóknak.                            </w:t>
      </w:r>
      <w:r w:rsidR="003A4B25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Pr="00644BA0">
        <w:rPr>
          <w:rFonts w:ascii="Bookman Old Style" w:hAnsi="Bookman Old Style"/>
          <w:sz w:val="24"/>
          <w:szCs w:val="24"/>
        </w:rPr>
        <w:t xml:space="preserve">  - „ Pénzügyi szakemberként, könyvelőként” gazdálkodni.                              </w:t>
      </w:r>
      <w:proofErr w:type="gramStart"/>
      <w:r w:rsidR="007765BB">
        <w:rPr>
          <w:rFonts w:ascii="Bookman Old Style" w:hAnsi="Bookman Old Style"/>
          <w:sz w:val="24"/>
          <w:szCs w:val="24"/>
        </w:rPr>
        <w:t>-„</w:t>
      </w:r>
      <w:proofErr w:type="gramEnd"/>
      <w:r w:rsidR="007765BB">
        <w:rPr>
          <w:rFonts w:ascii="Bookman Old Style" w:hAnsi="Bookman Old Style"/>
          <w:sz w:val="24"/>
          <w:szCs w:val="24"/>
        </w:rPr>
        <w:t>Jó kertészként” – az elültetett növényért felelősséget vállalni</w:t>
      </w:r>
      <w:r w:rsidR="00F876DF">
        <w:rPr>
          <w:rFonts w:ascii="Bookman Old Style" w:hAnsi="Bookman Old Style"/>
          <w:sz w:val="24"/>
          <w:szCs w:val="24"/>
        </w:rPr>
        <w:t>…</w:t>
      </w:r>
    </w:p>
    <w:p w:rsidR="00C27567" w:rsidRDefault="00C27567" w:rsidP="000143F7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Mindvégig t</w:t>
      </w:r>
      <w:r w:rsidRPr="00644BA0">
        <w:rPr>
          <w:rFonts w:ascii="Bookman Old Style" w:hAnsi="Bookman Old Style"/>
          <w:sz w:val="24"/>
          <w:szCs w:val="24"/>
        </w:rPr>
        <w:t xml:space="preserve">udatában lenni, hogy minden anyagi, személyi felelősség 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Pr="00644BA0">
        <w:rPr>
          <w:rFonts w:ascii="Bookman Old Style" w:hAnsi="Bookman Old Style"/>
          <w:sz w:val="24"/>
          <w:szCs w:val="24"/>
        </w:rPr>
        <w:t>a vezetőt terhel</w:t>
      </w:r>
      <w:r>
        <w:rPr>
          <w:rFonts w:ascii="Bookman Old Style" w:hAnsi="Bookman Old Style"/>
          <w:sz w:val="24"/>
          <w:szCs w:val="24"/>
        </w:rPr>
        <w:t>i</w:t>
      </w:r>
      <w:r w:rsidRPr="00644BA0">
        <w:rPr>
          <w:rFonts w:ascii="Bookman Old Style" w:hAnsi="Bookman Old Style"/>
          <w:sz w:val="24"/>
          <w:szCs w:val="24"/>
        </w:rPr>
        <w:t xml:space="preserve"> egy személyben.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C27567" w:rsidRDefault="003A4B25" w:rsidP="000143F7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Zöld Ág Tagóvoda eredményes működésének, sikerének </w:t>
      </w:r>
      <w:proofErr w:type="gramStart"/>
      <w:r>
        <w:rPr>
          <w:rFonts w:ascii="Bookman Old Style" w:hAnsi="Bookman Old Style"/>
          <w:sz w:val="24"/>
          <w:szCs w:val="24"/>
        </w:rPr>
        <w:t>titka  közösségünk</w:t>
      </w:r>
      <w:proofErr w:type="gramEnd"/>
      <w:r w:rsidR="00A05BDF">
        <w:rPr>
          <w:rFonts w:ascii="Bookman Old Style" w:hAnsi="Bookman Old Style"/>
          <w:sz w:val="24"/>
          <w:szCs w:val="24"/>
        </w:rPr>
        <w:t xml:space="preserve"> nagyszerűségé</w:t>
      </w:r>
      <w:r>
        <w:rPr>
          <w:rFonts w:ascii="Bookman Old Style" w:hAnsi="Bookman Old Style"/>
          <w:sz w:val="24"/>
          <w:szCs w:val="24"/>
        </w:rPr>
        <w:t xml:space="preserve">ben rejlik. </w:t>
      </w:r>
    </w:p>
    <w:p w:rsidR="000143F7" w:rsidRDefault="009B6882" w:rsidP="000143F7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Azt a képet, amit sikerült kialakítanunk óvodánkról</w:t>
      </w:r>
      <w:r w:rsidR="00C275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közösen festettük, alkottuk a mindennapokban.</w:t>
      </w:r>
    </w:p>
    <w:p w:rsidR="00A05BDF" w:rsidRDefault="009B6882" w:rsidP="009B6882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Sok apró élményből, játékból, kedves szavakból, ölelő karokból, gondoskodásból, megnyugtatásból, szeretetteljes megértésből, figyelemből, elfogadásból áll </w:t>
      </w:r>
      <w:r w:rsidR="00A05BDF">
        <w:rPr>
          <w:rFonts w:ascii="Bookman Old Style" w:hAnsi="Bookman Old Style"/>
          <w:sz w:val="24"/>
          <w:szCs w:val="24"/>
        </w:rPr>
        <w:t xml:space="preserve">össze a mozaik, amiért </w:t>
      </w:r>
      <w:r>
        <w:rPr>
          <w:rFonts w:ascii="Bookman Old Style" w:hAnsi="Bookman Old Style"/>
          <w:sz w:val="24"/>
          <w:szCs w:val="24"/>
        </w:rPr>
        <w:t xml:space="preserve">reggelente </w:t>
      </w:r>
      <w:r w:rsidR="00A05BDF">
        <w:rPr>
          <w:rFonts w:ascii="Bookman Old Style" w:hAnsi="Bookman Old Style"/>
          <w:sz w:val="24"/>
          <w:szCs w:val="24"/>
        </w:rPr>
        <w:t>repülnek</w:t>
      </w:r>
      <w:r>
        <w:rPr>
          <w:rFonts w:ascii="Bookman Old Style" w:hAnsi="Bookman Old Style"/>
          <w:sz w:val="24"/>
          <w:szCs w:val="24"/>
        </w:rPr>
        <w:t xml:space="preserve"> az óvoda bejárata felé a gyerekeink, mert az önfeledt légkörben várják őket a barátok, az óvó nénik</w:t>
      </w:r>
      <w:r w:rsidR="00A05BDF">
        <w:rPr>
          <w:rFonts w:ascii="Bookman Old Style" w:hAnsi="Bookman Old Style"/>
          <w:sz w:val="24"/>
          <w:szCs w:val="24"/>
        </w:rPr>
        <w:t>, szeretnek itt lenni, boldog éveket töltenek együtt a Zöld Ág oviban!</w:t>
      </w:r>
    </w:p>
    <w:p w:rsidR="009B6882" w:rsidRDefault="00A05BDF" w:rsidP="009B6882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Minden kollégámnak köszönöm a</w:t>
      </w:r>
      <w:r w:rsidR="00CE0B98">
        <w:rPr>
          <w:rFonts w:ascii="Bookman Old Style" w:hAnsi="Bookman Old Style"/>
          <w:sz w:val="24"/>
          <w:szCs w:val="24"/>
        </w:rPr>
        <w:t>zt a</w:t>
      </w:r>
      <w:r>
        <w:rPr>
          <w:rFonts w:ascii="Bookman Old Style" w:hAnsi="Bookman Old Style"/>
          <w:sz w:val="24"/>
          <w:szCs w:val="24"/>
        </w:rPr>
        <w:t xml:space="preserve"> bizalmat, amit eddig töretlenül érezhettem</w:t>
      </w:r>
      <w:r w:rsidR="00CE0B98">
        <w:rPr>
          <w:rFonts w:ascii="Bookman Old Style" w:hAnsi="Bookman Old Style"/>
          <w:sz w:val="24"/>
          <w:szCs w:val="24"/>
        </w:rPr>
        <w:t xml:space="preserve"> vezetői munkám során</w:t>
      </w:r>
      <w:r>
        <w:rPr>
          <w:rFonts w:ascii="Bookman Old Style" w:hAnsi="Bookman Old Style"/>
          <w:sz w:val="24"/>
          <w:szCs w:val="24"/>
        </w:rPr>
        <w:t>. Az előttünk álló közös munkához fejlődésünk további útján</w:t>
      </w:r>
      <w:r w:rsidR="009B68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mindenkinek sok energiát, pozitív gondolkodást, egészséget, sikereket kívánok a magánéletében és szakmai munkájában egyaránt.</w:t>
      </w:r>
    </w:p>
    <w:p w:rsidR="009B6882" w:rsidRDefault="009B6882" w:rsidP="009B688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3A4B25" w:rsidRDefault="00F876DF" w:rsidP="00B81BBB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Budapest, 2018. április 19.</w:t>
      </w:r>
    </w:p>
    <w:p w:rsidR="00F876DF" w:rsidRDefault="00F876DF" w:rsidP="00B81BBB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F876DF" w:rsidRPr="00644BA0" w:rsidRDefault="00F876DF" w:rsidP="00F876DF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Kavalecz Angéla</w:t>
      </w:r>
    </w:p>
    <w:p w:rsidR="00B81BBB" w:rsidRPr="004B6878" w:rsidRDefault="00B81BBB" w:rsidP="00B81BBB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4B6878">
        <w:rPr>
          <w:rFonts w:ascii="Bookman Old Style" w:hAnsi="Bookman Old Style"/>
          <w:sz w:val="24"/>
          <w:szCs w:val="24"/>
        </w:rPr>
        <w:t xml:space="preserve">   </w:t>
      </w:r>
    </w:p>
    <w:p w:rsidR="006E2C7D" w:rsidRPr="006E2C7D" w:rsidRDefault="00B81BBB" w:rsidP="00B81BBB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E3F68">
        <w:rPr>
          <w:rFonts w:ascii="Bookman Old Style" w:hAnsi="Bookman Old Style"/>
          <w:sz w:val="28"/>
          <w:szCs w:val="28"/>
        </w:rPr>
        <w:tab/>
      </w:r>
    </w:p>
    <w:p w:rsidR="006E2C7D" w:rsidRPr="006E2C7D" w:rsidRDefault="006E2C7D" w:rsidP="006E2C7D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4446" w:rsidRPr="00EB1805" w:rsidRDefault="006E2C7D" w:rsidP="000143F7">
      <w:pPr>
        <w:tabs>
          <w:tab w:val="left" w:pos="6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2C7D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BB4446" w:rsidRPr="00EB1805" w:rsidSect="00C14879">
      <w:headerReference w:type="default" r:id="rId10"/>
      <w:footerReference w:type="default" r:id="rId11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74" w:rsidRDefault="00C30574" w:rsidP="00E85080">
      <w:pPr>
        <w:spacing w:after="0" w:line="240" w:lineRule="auto"/>
      </w:pPr>
      <w:r>
        <w:separator/>
      </w:r>
    </w:p>
  </w:endnote>
  <w:endnote w:type="continuationSeparator" w:id="0">
    <w:p w:rsidR="00C30574" w:rsidRDefault="00C30574" w:rsidP="00E8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Bas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90311"/>
      <w:docPartObj>
        <w:docPartGallery w:val="Page Numbers (Bottom of Page)"/>
        <w:docPartUnique/>
      </w:docPartObj>
    </w:sdtPr>
    <w:sdtContent>
      <w:p w:rsidR="00DD72B0" w:rsidRDefault="00DD72B0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94038B" wp14:editId="1258C2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2B0" w:rsidRDefault="00DD72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DF00A2">
                                <w:rPr>
                                  <w:noProof/>
                                  <w:color w:val="808080" w:themeColor="background1" w:themeShade="80"/>
                                </w:rPr>
                                <w:t>23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94038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DD72B0" w:rsidRDefault="00DD72B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DF00A2">
                          <w:rPr>
                            <w:noProof/>
                            <w:color w:val="808080" w:themeColor="background1" w:themeShade="80"/>
                          </w:rPr>
                          <w:t>23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74" w:rsidRDefault="00C30574" w:rsidP="00E85080">
      <w:pPr>
        <w:spacing w:after="0" w:line="240" w:lineRule="auto"/>
      </w:pPr>
      <w:r>
        <w:separator/>
      </w:r>
    </w:p>
  </w:footnote>
  <w:footnote w:type="continuationSeparator" w:id="0">
    <w:p w:rsidR="00C30574" w:rsidRDefault="00C30574" w:rsidP="00E8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9382C88505E843239E146A509F4983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72B0" w:rsidRDefault="00DD72B0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Tagóvoda vezetői pályázat - Kavalecz Angéla</w:t>
        </w:r>
      </w:p>
    </w:sdtContent>
  </w:sdt>
  <w:p w:rsidR="00DD72B0" w:rsidRDefault="00DD72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49F"/>
    <w:multiLevelType w:val="multilevel"/>
    <w:tmpl w:val="50681D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AA4C2F"/>
    <w:multiLevelType w:val="hybridMultilevel"/>
    <w:tmpl w:val="855A3FEE"/>
    <w:lvl w:ilvl="0" w:tplc="BDE0C5C4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1C1"/>
    <w:multiLevelType w:val="multilevel"/>
    <w:tmpl w:val="960CC7F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  <w:sz w:val="28"/>
        <w:u w:val="single"/>
      </w:rPr>
    </w:lvl>
    <w:lvl w:ilvl="1">
      <w:start w:val="1"/>
      <w:numFmt w:val="decimal"/>
      <w:lvlText w:val="%1.%2."/>
      <w:lvlJc w:val="left"/>
      <w:pPr>
        <w:ind w:left="1530" w:hanging="810"/>
      </w:pPr>
      <w:rPr>
        <w:rFonts w:hint="default"/>
        <w:sz w:val="28"/>
        <w:u w:val="single"/>
      </w:rPr>
    </w:lvl>
    <w:lvl w:ilvl="2">
      <w:start w:val="2"/>
      <w:numFmt w:val="decimal"/>
      <w:lvlText w:val="%1.%2.%3."/>
      <w:lvlJc w:val="left"/>
      <w:pPr>
        <w:ind w:left="2250" w:hanging="810"/>
      </w:pPr>
      <w:rPr>
        <w:rFonts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8"/>
        <w:u w:val="single"/>
      </w:rPr>
    </w:lvl>
  </w:abstractNum>
  <w:abstractNum w:abstractNumId="3" w15:restartNumberingAfterBreak="0">
    <w:nsid w:val="097B5535"/>
    <w:multiLevelType w:val="hybridMultilevel"/>
    <w:tmpl w:val="4596F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C28"/>
    <w:multiLevelType w:val="hybridMultilevel"/>
    <w:tmpl w:val="AE2A3354"/>
    <w:lvl w:ilvl="0" w:tplc="E13C5D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25A"/>
    <w:multiLevelType w:val="hybridMultilevel"/>
    <w:tmpl w:val="DF123360"/>
    <w:lvl w:ilvl="0" w:tplc="040E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55039CC"/>
    <w:multiLevelType w:val="hybridMultilevel"/>
    <w:tmpl w:val="B7EEA7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67FD3"/>
    <w:multiLevelType w:val="hybridMultilevel"/>
    <w:tmpl w:val="17DA4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2DBD"/>
    <w:multiLevelType w:val="hybridMultilevel"/>
    <w:tmpl w:val="E78EB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3888"/>
    <w:multiLevelType w:val="hybridMultilevel"/>
    <w:tmpl w:val="0E24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25BC"/>
    <w:multiLevelType w:val="hybridMultilevel"/>
    <w:tmpl w:val="A8B0E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3155A"/>
    <w:multiLevelType w:val="hybridMultilevel"/>
    <w:tmpl w:val="24DC4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759"/>
    <w:multiLevelType w:val="hybridMultilevel"/>
    <w:tmpl w:val="D0A006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940AB"/>
    <w:multiLevelType w:val="hybridMultilevel"/>
    <w:tmpl w:val="5EECF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7942"/>
    <w:multiLevelType w:val="hybridMultilevel"/>
    <w:tmpl w:val="CE9E2C3A"/>
    <w:lvl w:ilvl="0" w:tplc="E3665CD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0FDE"/>
    <w:multiLevelType w:val="hybridMultilevel"/>
    <w:tmpl w:val="D6F65CE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B5D16"/>
    <w:multiLevelType w:val="hybridMultilevel"/>
    <w:tmpl w:val="34F2B816"/>
    <w:lvl w:ilvl="0" w:tplc="D0A25C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DC1795"/>
    <w:multiLevelType w:val="hybridMultilevel"/>
    <w:tmpl w:val="DC94B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1D95"/>
    <w:multiLevelType w:val="hybridMultilevel"/>
    <w:tmpl w:val="0C7EB7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545ED"/>
    <w:multiLevelType w:val="hybridMultilevel"/>
    <w:tmpl w:val="B69034F8"/>
    <w:lvl w:ilvl="0" w:tplc="A3EE6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C2228"/>
    <w:multiLevelType w:val="hybridMultilevel"/>
    <w:tmpl w:val="FF981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28C0"/>
    <w:multiLevelType w:val="multilevel"/>
    <w:tmpl w:val="A77E1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5642BE"/>
    <w:multiLevelType w:val="hybridMultilevel"/>
    <w:tmpl w:val="92C04AE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2290D4F"/>
    <w:multiLevelType w:val="hybridMultilevel"/>
    <w:tmpl w:val="7EB8C4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2F1D20"/>
    <w:multiLevelType w:val="hybridMultilevel"/>
    <w:tmpl w:val="A2E0196E"/>
    <w:lvl w:ilvl="0" w:tplc="EFE61338">
      <w:start w:val="3"/>
      <w:numFmt w:val="bullet"/>
      <w:lvlText w:val="-"/>
      <w:lvlJc w:val="left"/>
      <w:pPr>
        <w:ind w:left="660" w:hanging="360"/>
      </w:pPr>
      <w:rPr>
        <w:rFonts w:ascii="AlgerianBasDEE" w:eastAsia="SimSun" w:hAnsi="AlgerianBasDE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6EED457B"/>
    <w:multiLevelType w:val="multilevel"/>
    <w:tmpl w:val="071C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20126C"/>
    <w:multiLevelType w:val="hybridMultilevel"/>
    <w:tmpl w:val="F58C9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A4F5F"/>
    <w:multiLevelType w:val="hybridMultilevel"/>
    <w:tmpl w:val="7FE01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3962"/>
    <w:multiLevelType w:val="hybridMultilevel"/>
    <w:tmpl w:val="3FDC2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17"/>
  </w:num>
  <w:num w:numId="5">
    <w:abstractNumId w:val="7"/>
  </w:num>
  <w:num w:numId="6">
    <w:abstractNumId w:val="9"/>
  </w:num>
  <w:num w:numId="7">
    <w:abstractNumId w:val="25"/>
  </w:num>
  <w:num w:numId="8">
    <w:abstractNumId w:val="21"/>
  </w:num>
  <w:num w:numId="9">
    <w:abstractNumId w:val="25"/>
  </w:num>
  <w:num w:numId="10">
    <w:abstractNumId w:val="22"/>
  </w:num>
  <w:num w:numId="11">
    <w:abstractNumId w:val="26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3"/>
  </w:num>
  <w:num w:numId="17">
    <w:abstractNumId w:val="11"/>
  </w:num>
  <w:num w:numId="18">
    <w:abstractNumId w:val="15"/>
  </w:num>
  <w:num w:numId="19">
    <w:abstractNumId w:val="6"/>
  </w:num>
  <w:num w:numId="20">
    <w:abstractNumId w:val="24"/>
  </w:num>
  <w:num w:numId="21">
    <w:abstractNumId w:val="5"/>
  </w:num>
  <w:num w:numId="22">
    <w:abstractNumId w:val="23"/>
  </w:num>
  <w:num w:numId="23">
    <w:abstractNumId w:val="14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3C"/>
    <w:rsid w:val="000143F7"/>
    <w:rsid w:val="000239A0"/>
    <w:rsid w:val="00052BDD"/>
    <w:rsid w:val="000629A7"/>
    <w:rsid w:val="00066A3A"/>
    <w:rsid w:val="00087AAD"/>
    <w:rsid w:val="000C263F"/>
    <w:rsid w:val="000D15CD"/>
    <w:rsid w:val="000D51F4"/>
    <w:rsid w:val="000F7E1E"/>
    <w:rsid w:val="00104DF7"/>
    <w:rsid w:val="00113273"/>
    <w:rsid w:val="00116D93"/>
    <w:rsid w:val="00117CBD"/>
    <w:rsid w:val="00125843"/>
    <w:rsid w:val="00131453"/>
    <w:rsid w:val="0013651D"/>
    <w:rsid w:val="00140888"/>
    <w:rsid w:val="00141295"/>
    <w:rsid w:val="00151CB4"/>
    <w:rsid w:val="00155DAE"/>
    <w:rsid w:val="00171C5E"/>
    <w:rsid w:val="001A5469"/>
    <w:rsid w:val="001C5DC9"/>
    <w:rsid w:val="001D52C9"/>
    <w:rsid w:val="001E672D"/>
    <w:rsid w:val="001F13BC"/>
    <w:rsid w:val="001F2968"/>
    <w:rsid w:val="00224635"/>
    <w:rsid w:val="002343C0"/>
    <w:rsid w:val="00244DBC"/>
    <w:rsid w:val="0024516A"/>
    <w:rsid w:val="00247317"/>
    <w:rsid w:val="00255385"/>
    <w:rsid w:val="00280E10"/>
    <w:rsid w:val="002854DB"/>
    <w:rsid w:val="002972C5"/>
    <w:rsid w:val="002B56E6"/>
    <w:rsid w:val="002B6484"/>
    <w:rsid w:val="002B7166"/>
    <w:rsid w:val="002B73E7"/>
    <w:rsid w:val="002E05BD"/>
    <w:rsid w:val="002E0BBC"/>
    <w:rsid w:val="00313F3A"/>
    <w:rsid w:val="00325AD0"/>
    <w:rsid w:val="00340955"/>
    <w:rsid w:val="00344F9F"/>
    <w:rsid w:val="0034566F"/>
    <w:rsid w:val="0036014E"/>
    <w:rsid w:val="0037033B"/>
    <w:rsid w:val="003A4B25"/>
    <w:rsid w:val="003B263C"/>
    <w:rsid w:val="003D0CFC"/>
    <w:rsid w:val="003E3F68"/>
    <w:rsid w:val="003F40B7"/>
    <w:rsid w:val="00405D7A"/>
    <w:rsid w:val="00416B7C"/>
    <w:rsid w:val="004177E9"/>
    <w:rsid w:val="004250D7"/>
    <w:rsid w:val="00455AF6"/>
    <w:rsid w:val="0047070F"/>
    <w:rsid w:val="0047194D"/>
    <w:rsid w:val="004A3B70"/>
    <w:rsid w:val="004A496D"/>
    <w:rsid w:val="004B6878"/>
    <w:rsid w:val="004C56DD"/>
    <w:rsid w:val="004C5909"/>
    <w:rsid w:val="004E1A83"/>
    <w:rsid w:val="004E352A"/>
    <w:rsid w:val="004E660C"/>
    <w:rsid w:val="004F78DE"/>
    <w:rsid w:val="00512D96"/>
    <w:rsid w:val="00551DBA"/>
    <w:rsid w:val="00555709"/>
    <w:rsid w:val="00564FED"/>
    <w:rsid w:val="0058212E"/>
    <w:rsid w:val="0059061D"/>
    <w:rsid w:val="005B01DD"/>
    <w:rsid w:val="005B2E0F"/>
    <w:rsid w:val="005C2F33"/>
    <w:rsid w:val="005C6111"/>
    <w:rsid w:val="005D57A4"/>
    <w:rsid w:val="005D6267"/>
    <w:rsid w:val="005E345E"/>
    <w:rsid w:val="005F23EA"/>
    <w:rsid w:val="005F3EC5"/>
    <w:rsid w:val="005F5E33"/>
    <w:rsid w:val="00636BE6"/>
    <w:rsid w:val="00644BA0"/>
    <w:rsid w:val="00646D46"/>
    <w:rsid w:val="00650D37"/>
    <w:rsid w:val="0065108E"/>
    <w:rsid w:val="00653666"/>
    <w:rsid w:val="00665417"/>
    <w:rsid w:val="00670012"/>
    <w:rsid w:val="0067335F"/>
    <w:rsid w:val="00673E05"/>
    <w:rsid w:val="006826BA"/>
    <w:rsid w:val="006920B1"/>
    <w:rsid w:val="0069268A"/>
    <w:rsid w:val="006B56D6"/>
    <w:rsid w:val="006B70DF"/>
    <w:rsid w:val="006C6F68"/>
    <w:rsid w:val="006E1325"/>
    <w:rsid w:val="006E2C7D"/>
    <w:rsid w:val="00705655"/>
    <w:rsid w:val="007061D9"/>
    <w:rsid w:val="00710B92"/>
    <w:rsid w:val="00711659"/>
    <w:rsid w:val="00720453"/>
    <w:rsid w:val="00721DDB"/>
    <w:rsid w:val="00737FBF"/>
    <w:rsid w:val="00740D93"/>
    <w:rsid w:val="00743F7A"/>
    <w:rsid w:val="007450DF"/>
    <w:rsid w:val="00747559"/>
    <w:rsid w:val="00750519"/>
    <w:rsid w:val="007740AD"/>
    <w:rsid w:val="007765BB"/>
    <w:rsid w:val="007A7B1E"/>
    <w:rsid w:val="007B03FF"/>
    <w:rsid w:val="007B5F09"/>
    <w:rsid w:val="007B6B61"/>
    <w:rsid w:val="007C1105"/>
    <w:rsid w:val="007E38C9"/>
    <w:rsid w:val="008029B7"/>
    <w:rsid w:val="008124E2"/>
    <w:rsid w:val="00815502"/>
    <w:rsid w:val="00816AE8"/>
    <w:rsid w:val="00840D74"/>
    <w:rsid w:val="00847785"/>
    <w:rsid w:val="00872FAC"/>
    <w:rsid w:val="008838B0"/>
    <w:rsid w:val="00891138"/>
    <w:rsid w:val="008911C5"/>
    <w:rsid w:val="008C3E16"/>
    <w:rsid w:val="008C3FEF"/>
    <w:rsid w:val="008D181A"/>
    <w:rsid w:val="008D33C1"/>
    <w:rsid w:val="008D6520"/>
    <w:rsid w:val="008D6939"/>
    <w:rsid w:val="008E6AAC"/>
    <w:rsid w:val="009017A8"/>
    <w:rsid w:val="00906486"/>
    <w:rsid w:val="00921641"/>
    <w:rsid w:val="00925C8B"/>
    <w:rsid w:val="00930E36"/>
    <w:rsid w:val="009534E7"/>
    <w:rsid w:val="009670B1"/>
    <w:rsid w:val="00993C19"/>
    <w:rsid w:val="009972DB"/>
    <w:rsid w:val="009B44F5"/>
    <w:rsid w:val="009B6882"/>
    <w:rsid w:val="009C6D50"/>
    <w:rsid w:val="009E0122"/>
    <w:rsid w:val="009E4909"/>
    <w:rsid w:val="00A05BDF"/>
    <w:rsid w:val="00A2070C"/>
    <w:rsid w:val="00A40873"/>
    <w:rsid w:val="00A65D27"/>
    <w:rsid w:val="00A8436D"/>
    <w:rsid w:val="00A9116C"/>
    <w:rsid w:val="00AA75B0"/>
    <w:rsid w:val="00AB2FF6"/>
    <w:rsid w:val="00AD20F0"/>
    <w:rsid w:val="00AE0BD0"/>
    <w:rsid w:val="00AF58B1"/>
    <w:rsid w:val="00AF6402"/>
    <w:rsid w:val="00B01DAA"/>
    <w:rsid w:val="00B03FCF"/>
    <w:rsid w:val="00B07377"/>
    <w:rsid w:val="00B36D36"/>
    <w:rsid w:val="00B376C9"/>
    <w:rsid w:val="00B57F1A"/>
    <w:rsid w:val="00B70F04"/>
    <w:rsid w:val="00B81BBB"/>
    <w:rsid w:val="00B906BE"/>
    <w:rsid w:val="00BB4446"/>
    <w:rsid w:val="00BB7937"/>
    <w:rsid w:val="00BD6FCF"/>
    <w:rsid w:val="00BD7C73"/>
    <w:rsid w:val="00BF773C"/>
    <w:rsid w:val="00C118DA"/>
    <w:rsid w:val="00C13C74"/>
    <w:rsid w:val="00C14879"/>
    <w:rsid w:val="00C23CD5"/>
    <w:rsid w:val="00C252CE"/>
    <w:rsid w:val="00C27567"/>
    <w:rsid w:val="00C30574"/>
    <w:rsid w:val="00C32215"/>
    <w:rsid w:val="00C543D5"/>
    <w:rsid w:val="00C64152"/>
    <w:rsid w:val="00C66A73"/>
    <w:rsid w:val="00C804ED"/>
    <w:rsid w:val="00C80981"/>
    <w:rsid w:val="00C870B4"/>
    <w:rsid w:val="00C92CE4"/>
    <w:rsid w:val="00C95391"/>
    <w:rsid w:val="00CA33C3"/>
    <w:rsid w:val="00CA6D4E"/>
    <w:rsid w:val="00CB56BB"/>
    <w:rsid w:val="00CC4CE7"/>
    <w:rsid w:val="00CD2A90"/>
    <w:rsid w:val="00CE0B98"/>
    <w:rsid w:val="00CE3B25"/>
    <w:rsid w:val="00CF7720"/>
    <w:rsid w:val="00D23C41"/>
    <w:rsid w:val="00D25DDA"/>
    <w:rsid w:val="00D27506"/>
    <w:rsid w:val="00D33AFD"/>
    <w:rsid w:val="00D46CEB"/>
    <w:rsid w:val="00D54A5D"/>
    <w:rsid w:val="00D62E81"/>
    <w:rsid w:val="00D66FB7"/>
    <w:rsid w:val="00D77113"/>
    <w:rsid w:val="00D77BBE"/>
    <w:rsid w:val="00DA1889"/>
    <w:rsid w:val="00DA6DDC"/>
    <w:rsid w:val="00DC1438"/>
    <w:rsid w:val="00DC6E8D"/>
    <w:rsid w:val="00DD6D0F"/>
    <w:rsid w:val="00DD72B0"/>
    <w:rsid w:val="00DF00A2"/>
    <w:rsid w:val="00DF444E"/>
    <w:rsid w:val="00DF6A30"/>
    <w:rsid w:val="00E02D78"/>
    <w:rsid w:val="00E3562E"/>
    <w:rsid w:val="00E55B66"/>
    <w:rsid w:val="00E568B4"/>
    <w:rsid w:val="00E72FCE"/>
    <w:rsid w:val="00E85080"/>
    <w:rsid w:val="00E856A3"/>
    <w:rsid w:val="00E86B4A"/>
    <w:rsid w:val="00E90379"/>
    <w:rsid w:val="00E90628"/>
    <w:rsid w:val="00EA2C72"/>
    <w:rsid w:val="00EB03FB"/>
    <w:rsid w:val="00EB1805"/>
    <w:rsid w:val="00EC11E9"/>
    <w:rsid w:val="00EC3B96"/>
    <w:rsid w:val="00EE29BB"/>
    <w:rsid w:val="00EE2F10"/>
    <w:rsid w:val="00F103C1"/>
    <w:rsid w:val="00F156AE"/>
    <w:rsid w:val="00F26218"/>
    <w:rsid w:val="00F52492"/>
    <w:rsid w:val="00F62401"/>
    <w:rsid w:val="00F818B9"/>
    <w:rsid w:val="00F876DF"/>
    <w:rsid w:val="00F9419F"/>
    <w:rsid w:val="00F94435"/>
    <w:rsid w:val="00FA0E68"/>
    <w:rsid w:val="00FA4D31"/>
    <w:rsid w:val="00FC7C86"/>
    <w:rsid w:val="00FD168B"/>
    <w:rsid w:val="00FD2D3C"/>
    <w:rsid w:val="00FD63DF"/>
    <w:rsid w:val="00FD6ED8"/>
    <w:rsid w:val="00FD7460"/>
    <w:rsid w:val="00FE31F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C606"/>
  <w15:docId w15:val="{7824E256-E7ED-492B-92CA-073B3DB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2D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D3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FD2D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080"/>
  </w:style>
  <w:style w:type="paragraph" w:styleId="llb">
    <w:name w:val="footer"/>
    <w:basedOn w:val="Norml"/>
    <w:link w:val="llbChar"/>
    <w:uiPriority w:val="99"/>
    <w:unhideWhenUsed/>
    <w:rsid w:val="00E8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080"/>
  </w:style>
  <w:style w:type="paragraph" w:customStyle="1" w:styleId="Default">
    <w:name w:val="Default"/>
    <w:rsid w:val="00BB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EB1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180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AD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D63DF"/>
  </w:style>
  <w:style w:type="paragraph" w:styleId="Nincstrkz">
    <w:name w:val="No Spacing"/>
    <w:basedOn w:val="Norml"/>
    <w:link w:val="NincstrkzChar"/>
    <w:uiPriority w:val="99"/>
    <w:qFormat/>
    <w:rsid w:val="00FD6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valeczangela@ovoda.bp13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82C88505E843239E146A509F4983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37E64-4351-4CD1-99BC-F8BA0753ED42}"/>
      </w:docPartPr>
      <w:docPartBody>
        <w:p w:rsidR="00F55FB0" w:rsidRDefault="00B025C0" w:rsidP="00B025C0">
          <w:pPr>
            <w:pStyle w:val="9382C88505E843239E146A509F4983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Bas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C0"/>
    <w:rsid w:val="00035B85"/>
    <w:rsid w:val="0014037D"/>
    <w:rsid w:val="001C7C81"/>
    <w:rsid w:val="001F5082"/>
    <w:rsid w:val="002463E0"/>
    <w:rsid w:val="00382BEA"/>
    <w:rsid w:val="005337E5"/>
    <w:rsid w:val="0054705B"/>
    <w:rsid w:val="00655384"/>
    <w:rsid w:val="007132E3"/>
    <w:rsid w:val="0077119F"/>
    <w:rsid w:val="00771BC9"/>
    <w:rsid w:val="008D647A"/>
    <w:rsid w:val="008F46E9"/>
    <w:rsid w:val="0097422C"/>
    <w:rsid w:val="009B51F6"/>
    <w:rsid w:val="00B025C0"/>
    <w:rsid w:val="00B470C4"/>
    <w:rsid w:val="00C01E01"/>
    <w:rsid w:val="00DB186B"/>
    <w:rsid w:val="00E531C6"/>
    <w:rsid w:val="00E64CD2"/>
    <w:rsid w:val="00E91F7F"/>
    <w:rsid w:val="00EA2EB9"/>
    <w:rsid w:val="00EC5F4F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382C88505E843239E146A509F498388">
    <w:name w:val="9382C88505E843239E146A509F498388"/>
    <w:rsid w:val="00B0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A6E-9A0A-48EC-914B-6FD016E0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8959</Words>
  <Characters>61819</Characters>
  <Application>Microsoft Office Word</Application>
  <DocSecurity>0</DocSecurity>
  <Lines>515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Tagóvoda vezetői pályázat - Kavalecz Angéla</vt:lpstr>
    </vt:vector>
  </TitlesOfParts>
  <Company/>
  <LinksUpToDate>false</LinksUpToDate>
  <CharactersWithSpaces>70637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Tagóvoda vezetői pályázat - Kavalecz Angéla</dc:title>
  <dc:creator>Windows-felhasználó</dc:creator>
  <cp:lastModifiedBy>Kavalecz Angéla</cp:lastModifiedBy>
  <cp:revision>2</cp:revision>
  <cp:lastPrinted>2018-05-03T12:34:00Z</cp:lastPrinted>
  <dcterms:created xsi:type="dcterms:W3CDTF">2018-10-16T08:24:00Z</dcterms:created>
  <dcterms:modified xsi:type="dcterms:W3CDTF">2018-10-16T08:24:00Z</dcterms:modified>
</cp:coreProperties>
</file>